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A5" w:rsidRDefault="00AB71A5" w:rsidP="00630E18">
      <w:pPr>
        <w:jc w:val="center"/>
        <w:rPr>
          <w:rFonts w:hint="eastAsia"/>
          <w:b/>
          <w:sz w:val="32"/>
          <w:szCs w:val="32"/>
        </w:rPr>
      </w:pPr>
      <w:r w:rsidRPr="00630E18">
        <w:rPr>
          <w:rFonts w:hint="eastAsia"/>
          <w:b/>
          <w:sz w:val="32"/>
          <w:szCs w:val="32"/>
        </w:rPr>
        <w:t>医院及区域医疗平台项目需求</w:t>
      </w:r>
    </w:p>
    <w:p w:rsidR="00630E18" w:rsidRPr="00630E18" w:rsidRDefault="00630E18" w:rsidP="00630E18">
      <w:pPr>
        <w:jc w:val="center"/>
        <w:rPr>
          <w:rFonts w:hint="eastAsia"/>
          <w:b/>
          <w:sz w:val="32"/>
          <w:szCs w:val="32"/>
        </w:rPr>
      </w:pPr>
    </w:p>
    <w:p w:rsidR="00AB71A5" w:rsidRDefault="00AB71A5" w:rsidP="00AB71A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调研分两部分内容：</w:t>
      </w:r>
    </w:p>
    <w:p w:rsidR="00AB71A5" w:rsidRDefault="00AB71A5" w:rsidP="00AB71A5">
      <w:pPr>
        <w:pStyle w:val="a3"/>
        <w:numPr>
          <w:ilvl w:val="0"/>
          <w:numId w:val="2"/>
        </w:numPr>
        <w:ind w:firstLineChars="0"/>
        <w:rPr>
          <w:rFonts w:ascii="仿宋" w:eastAsia="仿宋" w:hAnsi="仿宋" w:hint="eastAsia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t>产品调研</w:t>
      </w:r>
      <w:r>
        <w:rPr>
          <w:rFonts w:ascii="仿宋" w:eastAsia="仿宋" w:hAnsi="仿宋" w:hint="eastAsia"/>
          <w:sz w:val="28"/>
          <w:szCs w:val="28"/>
        </w:rPr>
        <w:t>(按以下功能调研)</w:t>
      </w:r>
    </w:p>
    <w:tbl>
      <w:tblPr>
        <w:tblW w:w="9796" w:type="dxa"/>
        <w:tblInd w:w="93" w:type="dxa"/>
        <w:tblLook w:val="04A0"/>
      </w:tblPr>
      <w:tblGrid>
        <w:gridCol w:w="580"/>
        <w:gridCol w:w="2580"/>
        <w:gridCol w:w="6636"/>
      </w:tblGrid>
      <w:tr w:rsidR="00C37E48" w:rsidRPr="00C37E48" w:rsidTr="00C37E48">
        <w:trPr>
          <w:trHeight w:val="6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需求项目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基本功能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数据中心硬件配置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服务器、存储要求双活配置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F243E"/>
                <w:kern w:val="0"/>
                <w:sz w:val="20"/>
                <w:szCs w:val="20"/>
              </w:rPr>
              <w:t>智能数据平台（含CDR)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智能数据平台（含CDR)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基于CDR的临床集成可视化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F243E"/>
                <w:kern w:val="0"/>
                <w:sz w:val="20"/>
                <w:szCs w:val="20"/>
              </w:rPr>
              <w:t>决策与分析（BI）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门诊数据分析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住院数据分析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院长360展现平台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F243E"/>
                <w:kern w:val="0"/>
                <w:sz w:val="20"/>
                <w:szCs w:val="20"/>
              </w:rPr>
              <w:t>医院集成平台（HSB）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信息集成平台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数据总线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ETL(支持增量数据抽取、调度，数据转换，数据清洗，数据归集)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EMPI(病人主索引)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MDM(主数据管理系统)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患者就医体验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区域医疗预约诊疗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区域医疗智能导诊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医生名片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检验检查报告查询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家庭医生签约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公众信息服务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健康管理门户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智慧支付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F243E"/>
                <w:kern w:val="0"/>
                <w:sz w:val="20"/>
                <w:szCs w:val="20"/>
              </w:rPr>
              <w:t>分级诊疗服务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实现社区首诊，双向转诊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F243E"/>
                <w:kern w:val="0"/>
                <w:sz w:val="20"/>
                <w:szCs w:val="20"/>
              </w:rPr>
              <w:t>区域医疗平台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注册服务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注册服务与主数据管理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居民注册服务及基于人口信息库的主索引服务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卫生人员/机构注册服务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卫生术语/编码注册服务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存储服务中心（包括：健康档案库、电子病历库、全员人口库、卫生资源库、业务共享库、统计分析库、基础支撑库等）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索引服务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组装服务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编排服务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</w:t>
            </w:r>
            <w:proofErr w:type="gramStart"/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规则服务</w:t>
            </w:r>
            <w:proofErr w:type="gramEnd"/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复制服务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数据仓库服务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键</w:t>
            </w:r>
            <w:proofErr w:type="gramStart"/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值管理</w:t>
            </w:r>
            <w:proofErr w:type="gramEnd"/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数据访问服务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事务处理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健康档案浏览器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智慧支付对帐平台接口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通信总线服务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平台管理（提供给平台+管理人员的管理控制台）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信息接口公共服务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区域医疗平台集成CA接口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F243E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</w:t>
            </w:r>
            <w:proofErr w:type="gramStart"/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一</w:t>
            </w:r>
            <w:proofErr w:type="gramEnd"/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卡通</w:t>
            </w:r>
          </w:p>
        </w:tc>
      </w:tr>
      <w:tr w:rsidR="00C37E48" w:rsidRPr="00C37E48" w:rsidTr="00C37E48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48" w:rsidRPr="00C37E48" w:rsidRDefault="00C37E48" w:rsidP="00C37E4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系统集成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E48" w:rsidRPr="00C37E48" w:rsidRDefault="00C37E48" w:rsidP="00C37E48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机构接入前置设备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18" w:rsidRPr="00C37E48" w:rsidRDefault="00630E18" w:rsidP="00C37E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18" w:rsidRPr="00C37E48" w:rsidRDefault="00630E18" w:rsidP="00C37E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基层医疗卫生机构系统接入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医院系统接入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proofErr w:type="gramStart"/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医</w:t>
            </w:r>
            <w:proofErr w:type="gramEnd"/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保接口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支付接口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区域检验中心信息服务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检验数据中心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检验报告管理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实验室质控数据管理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区域检验数据统计分析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数据交换平台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标本流转管理平台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F243E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F243E"/>
                <w:kern w:val="0"/>
                <w:sz w:val="20"/>
                <w:szCs w:val="20"/>
              </w:rPr>
              <w:t>检验设备接入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8653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HIS系统对接集成平台接口，满足集成平台接口标准，实现无缝对接</w:t>
            </w:r>
          </w:p>
        </w:tc>
      </w:tr>
      <w:tr w:rsidR="00630E18" w:rsidRPr="00C37E48" w:rsidTr="00C37E48">
        <w:trPr>
          <w:trHeight w:val="3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630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HIS系统升级改造包括：预约挂号接口、健康数据接口、</w:t>
            </w:r>
            <w:proofErr w:type="gramStart"/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移动诊间支付</w:t>
            </w:r>
            <w:proofErr w:type="gramEnd"/>
            <w:r w:rsidRPr="00C37E4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接口、双向转诊接口（门诊医生站改造、住院医生站改造）、智慧支付接口</w:t>
            </w:r>
          </w:p>
        </w:tc>
      </w:tr>
      <w:tr w:rsidR="00630E18" w:rsidRPr="00C37E48" w:rsidTr="00630E18">
        <w:trPr>
          <w:trHeight w:val="7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E18" w:rsidRPr="00C37E48" w:rsidRDefault="00630E18" w:rsidP="00C37E4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产品案例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8" w:rsidRPr="00C37E48" w:rsidRDefault="00630E18" w:rsidP="00C37E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至少有2个以上三级甲等医院案例</w:t>
            </w:r>
          </w:p>
        </w:tc>
      </w:tr>
    </w:tbl>
    <w:p w:rsidR="00C37E48" w:rsidRDefault="00C37E48">
      <w:pPr>
        <w:rPr>
          <w:rFonts w:hint="eastAsia"/>
        </w:rPr>
      </w:pPr>
    </w:p>
    <w:p w:rsidR="00AB71A5" w:rsidRDefault="00AB71A5">
      <w:pPr>
        <w:rPr>
          <w:rFonts w:hint="eastAsia"/>
        </w:rPr>
      </w:pPr>
    </w:p>
    <w:p w:rsidR="00AB71A5" w:rsidRDefault="00AB71A5">
      <w:pPr>
        <w:rPr>
          <w:rFonts w:hint="eastAsia"/>
        </w:rPr>
      </w:pPr>
    </w:p>
    <w:p w:rsidR="00AB71A5" w:rsidRDefault="00AB71A5">
      <w:pPr>
        <w:rPr>
          <w:rFonts w:hint="eastAsia"/>
        </w:rPr>
      </w:pPr>
    </w:p>
    <w:p w:rsidR="00AB71A5" w:rsidRPr="00A81D6F" w:rsidRDefault="00AB71A5" w:rsidP="00AB71A5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A81D6F">
        <w:rPr>
          <w:rFonts w:ascii="仿宋" w:eastAsia="仿宋" w:hAnsi="仿宋" w:hint="eastAsia"/>
          <w:sz w:val="28"/>
          <w:szCs w:val="28"/>
        </w:rPr>
        <w:lastRenderedPageBreak/>
        <w:t>价格调研</w:t>
      </w:r>
    </w:p>
    <w:p w:rsidR="00AB71A5" w:rsidRDefault="00AB71A5" w:rsidP="00AB71A5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各厂家按照</w:t>
      </w:r>
      <w:r w:rsidR="00630E18">
        <w:rPr>
          <w:rFonts w:ascii="仿宋" w:eastAsia="仿宋" w:hAnsi="仿宋" w:hint="eastAsia"/>
          <w:sz w:val="28"/>
          <w:szCs w:val="28"/>
        </w:rPr>
        <w:t>产品</w:t>
      </w:r>
      <w:r>
        <w:rPr>
          <w:rFonts w:ascii="仿宋" w:eastAsia="仿宋" w:hAnsi="仿宋" w:hint="eastAsia"/>
          <w:sz w:val="28"/>
          <w:szCs w:val="28"/>
        </w:rPr>
        <w:t>的功能模块分项报价。</w:t>
      </w:r>
    </w:p>
    <w:p w:rsidR="00AB71A5" w:rsidRDefault="00AB71A5" w:rsidP="00AB71A5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:rsidR="00AB71A5" w:rsidRDefault="00AB71A5" w:rsidP="00AB71A5">
      <w:pPr>
        <w:pStyle w:val="a3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请各厂家按上述调研内容准备PPT介绍，</w:t>
      </w:r>
      <w:r w:rsidR="00630E18">
        <w:rPr>
          <w:rFonts w:ascii="仿宋" w:eastAsia="仿宋" w:hAnsi="仿宋" w:hint="eastAsia"/>
          <w:sz w:val="28"/>
          <w:szCs w:val="28"/>
        </w:rPr>
        <w:t>产品介绍时间为20分钟，</w:t>
      </w:r>
      <w:r>
        <w:rPr>
          <w:rFonts w:ascii="仿宋" w:eastAsia="仿宋" w:hAnsi="仿宋" w:hint="eastAsia"/>
          <w:sz w:val="28"/>
          <w:szCs w:val="28"/>
        </w:rPr>
        <w:t>并准备至少8套产品介绍资料。</w:t>
      </w:r>
    </w:p>
    <w:p w:rsidR="00AB71A5" w:rsidRDefault="00AB71A5" w:rsidP="00AB71A5">
      <w:pPr>
        <w:pStyle w:val="a3"/>
        <w:ind w:firstLineChars="202" w:firstLine="566"/>
        <w:rPr>
          <w:rFonts w:ascii="仿宋" w:eastAsia="仿宋" w:hAnsi="仿宋"/>
          <w:sz w:val="28"/>
          <w:szCs w:val="28"/>
        </w:rPr>
      </w:pPr>
    </w:p>
    <w:p w:rsidR="00AB71A5" w:rsidRDefault="00AB71A5" w:rsidP="00AB71A5">
      <w:pPr>
        <w:pStyle w:val="a3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天津医科大学中新生态城医院</w:t>
      </w:r>
    </w:p>
    <w:p w:rsidR="00AB71A5" w:rsidRPr="00A81D6F" w:rsidRDefault="00AB71A5" w:rsidP="00AB71A5">
      <w:pPr>
        <w:pStyle w:val="a3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/>
          <w:sz w:val="28"/>
          <w:szCs w:val="28"/>
        </w:rPr>
        <w:t>2017年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日</w:t>
      </w:r>
    </w:p>
    <w:p w:rsidR="00AB71A5" w:rsidRDefault="00AB71A5">
      <w:pPr>
        <w:rPr>
          <w:rFonts w:hint="eastAsia"/>
        </w:rPr>
      </w:pPr>
    </w:p>
    <w:p w:rsidR="00AB71A5" w:rsidRPr="00C37E48" w:rsidRDefault="00AB71A5"/>
    <w:sectPr w:rsidR="00AB71A5" w:rsidRPr="00C37E48" w:rsidSect="00C37E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450"/>
    <w:multiLevelType w:val="hybridMultilevel"/>
    <w:tmpl w:val="785A7F32"/>
    <w:lvl w:ilvl="0" w:tplc="A4C2313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1B7448"/>
    <w:multiLevelType w:val="hybridMultilevel"/>
    <w:tmpl w:val="B49661EA"/>
    <w:lvl w:ilvl="0" w:tplc="90FCA6C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E48"/>
    <w:rsid w:val="00012C4D"/>
    <w:rsid w:val="00014E93"/>
    <w:rsid w:val="00015623"/>
    <w:rsid w:val="00045B1C"/>
    <w:rsid w:val="0005563B"/>
    <w:rsid w:val="000579AC"/>
    <w:rsid w:val="000655B9"/>
    <w:rsid w:val="000706BF"/>
    <w:rsid w:val="00074336"/>
    <w:rsid w:val="00076F0B"/>
    <w:rsid w:val="00084A35"/>
    <w:rsid w:val="000B0122"/>
    <w:rsid w:val="000C59B0"/>
    <w:rsid w:val="000E22F0"/>
    <w:rsid w:val="00102150"/>
    <w:rsid w:val="00102A2E"/>
    <w:rsid w:val="00116531"/>
    <w:rsid w:val="00125442"/>
    <w:rsid w:val="00125D78"/>
    <w:rsid w:val="0013458A"/>
    <w:rsid w:val="00134981"/>
    <w:rsid w:val="00145D16"/>
    <w:rsid w:val="001B52DE"/>
    <w:rsid w:val="001C5078"/>
    <w:rsid w:val="001C6B26"/>
    <w:rsid w:val="001E4F55"/>
    <w:rsid w:val="0022270C"/>
    <w:rsid w:val="00225662"/>
    <w:rsid w:val="00225C9E"/>
    <w:rsid w:val="002415F2"/>
    <w:rsid w:val="00260780"/>
    <w:rsid w:val="00270CF9"/>
    <w:rsid w:val="00280894"/>
    <w:rsid w:val="002901E5"/>
    <w:rsid w:val="002965C9"/>
    <w:rsid w:val="002B2109"/>
    <w:rsid w:val="002B662E"/>
    <w:rsid w:val="002E1564"/>
    <w:rsid w:val="002E1F65"/>
    <w:rsid w:val="002E7D85"/>
    <w:rsid w:val="00313D5D"/>
    <w:rsid w:val="00342B38"/>
    <w:rsid w:val="00350C75"/>
    <w:rsid w:val="00360DAC"/>
    <w:rsid w:val="00364CFD"/>
    <w:rsid w:val="0038193A"/>
    <w:rsid w:val="00393C44"/>
    <w:rsid w:val="003B0CAB"/>
    <w:rsid w:val="003B29D8"/>
    <w:rsid w:val="003C5B24"/>
    <w:rsid w:val="003E4776"/>
    <w:rsid w:val="003E7FE3"/>
    <w:rsid w:val="00406698"/>
    <w:rsid w:val="00407A98"/>
    <w:rsid w:val="00433E1B"/>
    <w:rsid w:val="004823FC"/>
    <w:rsid w:val="004911D2"/>
    <w:rsid w:val="00496466"/>
    <w:rsid w:val="004C2CB7"/>
    <w:rsid w:val="004C478C"/>
    <w:rsid w:val="004E60C0"/>
    <w:rsid w:val="004F45FD"/>
    <w:rsid w:val="00515A49"/>
    <w:rsid w:val="00582427"/>
    <w:rsid w:val="005B71B6"/>
    <w:rsid w:val="005C6299"/>
    <w:rsid w:val="005D3563"/>
    <w:rsid w:val="005E02EA"/>
    <w:rsid w:val="00601EEA"/>
    <w:rsid w:val="00630E18"/>
    <w:rsid w:val="0063409E"/>
    <w:rsid w:val="006435A5"/>
    <w:rsid w:val="00667306"/>
    <w:rsid w:val="00667D69"/>
    <w:rsid w:val="00683258"/>
    <w:rsid w:val="006927A7"/>
    <w:rsid w:val="006A578E"/>
    <w:rsid w:val="006B1ABA"/>
    <w:rsid w:val="006C0F13"/>
    <w:rsid w:val="006C1CA4"/>
    <w:rsid w:val="007239D3"/>
    <w:rsid w:val="0072602C"/>
    <w:rsid w:val="007A3A19"/>
    <w:rsid w:val="007B3FB9"/>
    <w:rsid w:val="007B4703"/>
    <w:rsid w:val="007D5ADA"/>
    <w:rsid w:val="007F0B4C"/>
    <w:rsid w:val="007F4B31"/>
    <w:rsid w:val="007F55F3"/>
    <w:rsid w:val="007F76D4"/>
    <w:rsid w:val="00802897"/>
    <w:rsid w:val="008318B9"/>
    <w:rsid w:val="00842BA5"/>
    <w:rsid w:val="00845E0F"/>
    <w:rsid w:val="008542C3"/>
    <w:rsid w:val="00864BEE"/>
    <w:rsid w:val="008748E2"/>
    <w:rsid w:val="00893AF4"/>
    <w:rsid w:val="008B6CEA"/>
    <w:rsid w:val="008B787C"/>
    <w:rsid w:val="008C1050"/>
    <w:rsid w:val="00921681"/>
    <w:rsid w:val="00923A67"/>
    <w:rsid w:val="009342D8"/>
    <w:rsid w:val="00957857"/>
    <w:rsid w:val="00967C91"/>
    <w:rsid w:val="00980AEC"/>
    <w:rsid w:val="009B621E"/>
    <w:rsid w:val="009D4CB5"/>
    <w:rsid w:val="009D681B"/>
    <w:rsid w:val="00A05113"/>
    <w:rsid w:val="00A059AE"/>
    <w:rsid w:val="00A22975"/>
    <w:rsid w:val="00A8048F"/>
    <w:rsid w:val="00AA0216"/>
    <w:rsid w:val="00AB2B34"/>
    <w:rsid w:val="00AB3D1B"/>
    <w:rsid w:val="00AB71A5"/>
    <w:rsid w:val="00AB75F9"/>
    <w:rsid w:val="00AB7EAC"/>
    <w:rsid w:val="00AC15BE"/>
    <w:rsid w:val="00AF2DD6"/>
    <w:rsid w:val="00AF307D"/>
    <w:rsid w:val="00AF5A4D"/>
    <w:rsid w:val="00B335DE"/>
    <w:rsid w:val="00B36C18"/>
    <w:rsid w:val="00B4201E"/>
    <w:rsid w:val="00B50843"/>
    <w:rsid w:val="00B53634"/>
    <w:rsid w:val="00B742BA"/>
    <w:rsid w:val="00B9462E"/>
    <w:rsid w:val="00BA4160"/>
    <w:rsid w:val="00BB5E9B"/>
    <w:rsid w:val="00C06C9F"/>
    <w:rsid w:val="00C26127"/>
    <w:rsid w:val="00C37E48"/>
    <w:rsid w:val="00C503A5"/>
    <w:rsid w:val="00C528B0"/>
    <w:rsid w:val="00C61FFE"/>
    <w:rsid w:val="00C64B01"/>
    <w:rsid w:val="00C75556"/>
    <w:rsid w:val="00C84826"/>
    <w:rsid w:val="00C95EEB"/>
    <w:rsid w:val="00CB55EF"/>
    <w:rsid w:val="00CD42F1"/>
    <w:rsid w:val="00CE3CD2"/>
    <w:rsid w:val="00CE5139"/>
    <w:rsid w:val="00D05142"/>
    <w:rsid w:val="00D14B55"/>
    <w:rsid w:val="00D31DBD"/>
    <w:rsid w:val="00D366BC"/>
    <w:rsid w:val="00D376FF"/>
    <w:rsid w:val="00D5361E"/>
    <w:rsid w:val="00D54870"/>
    <w:rsid w:val="00D72E3F"/>
    <w:rsid w:val="00D763F9"/>
    <w:rsid w:val="00DB19BB"/>
    <w:rsid w:val="00DD02CD"/>
    <w:rsid w:val="00DD57E0"/>
    <w:rsid w:val="00DE7211"/>
    <w:rsid w:val="00DF4D4E"/>
    <w:rsid w:val="00E11BE8"/>
    <w:rsid w:val="00E121E0"/>
    <w:rsid w:val="00E12C98"/>
    <w:rsid w:val="00E34CB2"/>
    <w:rsid w:val="00E41D52"/>
    <w:rsid w:val="00E43212"/>
    <w:rsid w:val="00E915C5"/>
    <w:rsid w:val="00EA5DDA"/>
    <w:rsid w:val="00EC0CA5"/>
    <w:rsid w:val="00EC2146"/>
    <w:rsid w:val="00ED4515"/>
    <w:rsid w:val="00EE7A47"/>
    <w:rsid w:val="00EF0BE6"/>
    <w:rsid w:val="00EF3FAA"/>
    <w:rsid w:val="00EF5CDF"/>
    <w:rsid w:val="00F035DB"/>
    <w:rsid w:val="00F41F5E"/>
    <w:rsid w:val="00F464E7"/>
    <w:rsid w:val="00F55469"/>
    <w:rsid w:val="00F5613D"/>
    <w:rsid w:val="00F76463"/>
    <w:rsid w:val="00F81D3E"/>
    <w:rsid w:val="00F90937"/>
    <w:rsid w:val="00F927AF"/>
    <w:rsid w:val="00FB1CB8"/>
    <w:rsid w:val="00FE3636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WH</cp:lastModifiedBy>
  <cp:revision>1</cp:revision>
  <dcterms:created xsi:type="dcterms:W3CDTF">2017-07-07T06:48:00Z</dcterms:created>
  <dcterms:modified xsi:type="dcterms:W3CDTF">2017-07-07T07:16:00Z</dcterms:modified>
</cp:coreProperties>
</file>