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D40" w:rsidRDefault="00BA73EA">
      <w:pPr>
        <w:spacing w:after="0" w:line="560" w:lineRule="exact"/>
        <w:ind w:left="0" w:hanging="4"/>
        <w:jc w:val="center"/>
        <w:rPr>
          <w:rFonts w:ascii="宋体" w:eastAsia="宋体" w:hAnsi="宋体" w:cs="宋体"/>
          <w:bCs/>
          <w:sz w:val="44"/>
          <w:szCs w:val="44"/>
        </w:rPr>
      </w:pPr>
      <w:r>
        <w:rPr>
          <w:rFonts w:ascii="宋体" w:eastAsia="宋体" w:hAnsi="宋体" w:cs="宋体" w:hint="eastAsia"/>
          <w:bCs/>
          <w:sz w:val="44"/>
          <w:szCs w:val="44"/>
        </w:rPr>
        <w:t>天津医科大学中新生态城医院</w:t>
      </w:r>
    </w:p>
    <w:p w:rsidR="00EA0D40" w:rsidRDefault="00BA73EA">
      <w:pPr>
        <w:spacing w:after="0" w:line="560" w:lineRule="exact"/>
        <w:ind w:left="0" w:hanging="4"/>
        <w:jc w:val="center"/>
        <w:rPr>
          <w:rFonts w:ascii="宋体" w:eastAsia="宋体" w:hAnsi="宋体" w:cs="宋体"/>
          <w:sz w:val="32"/>
          <w:szCs w:val="32"/>
        </w:rPr>
      </w:pPr>
      <w:r>
        <w:rPr>
          <w:rFonts w:ascii="宋体" w:eastAsia="宋体" w:hAnsi="宋体" w:cs="宋体" w:hint="eastAsia"/>
          <w:bCs/>
          <w:sz w:val="44"/>
          <w:szCs w:val="44"/>
        </w:rPr>
        <w:t>洗衣房设备</w:t>
      </w:r>
      <w:r>
        <w:rPr>
          <w:rFonts w:ascii="宋体" w:eastAsia="宋体" w:hAnsi="宋体" w:cs="宋体" w:hint="eastAsia"/>
          <w:bCs/>
          <w:sz w:val="44"/>
          <w:szCs w:val="44"/>
        </w:rPr>
        <w:t>维护项目需求</w:t>
      </w:r>
    </w:p>
    <w:p w:rsidR="00EA0D40" w:rsidRDefault="00BA73EA">
      <w:pPr>
        <w:spacing w:after="0" w:line="560" w:lineRule="exact"/>
        <w:ind w:left="0" w:firstLineChars="200" w:firstLine="643"/>
        <w:rPr>
          <w:rFonts w:ascii="宋体" w:eastAsia="宋体" w:hAnsi="宋体" w:cs="宋体"/>
          <w:color w:val="auto"/>
          <w:sz w:val="32"/>
          <w:szCs w:val="32"/>
        </w:rPr>
      </w:pPr>
      <w:r>
        <w:rPr>
          <w:rFonts w:ascii="宋体" w:eastAsia="宋体" w:hAnsi="宋体" w:cs="宋体" w:hint="eastAsia"/>
          <w:b/>
          <w:bCs/>
          <w:color w:val="auto"/>
          <w:sz w:val="32"/>
          <w:szCs w:val="32"/>
        </w:rPr>
        <w:t>招标文件说明</w:t>
      </w:r>
    </w:p>
    <w:p w:rsidR="00EA0D40" w:rsidRDefault="00BA73EA">
      <w:pPr>
        <w:spacing w:after="0" w:line="560" w:lineRule="exact"/>
        <w:ind w:left="0" w:firstLineChars="200" w:firstLine="560"/>
        <w:rPr>
          <w:rFonts w:ascii="宋体" w:eastAsia="宋体" w:hAnsi="宋体" w:cs="宋体"/>
          <w:color w:val="auto"/>
          <w:sz w:val="28"/>
          <w:szCs w:val="28"/>
        </w:rPr>
      </w:pPr>
      <w:r>
        <w:rPr>
          <w:rFonts w:ascii="宋体" w:eastAsia="宋体" w:hAnsi="宋体" w:cs="宋体" w:hint="eastAsia"/>
          <w:color w:val="auto"/>
          <w:sz w:val="28"/>
          <w:szCs w:val="28"/>
        </w:rPr>
        <w:t>1</w:t>
      </w:r>
      <w:r>
        <w:rPr>
          <w:rFonts w:ascii="宋体" w:eastAsia="宋体" w:hAnsi="宋体" w:cs="宋体" w:hint="eastAsia"/>
          <w:color w:val="auto"/>
          <w:sz w:val="28"/>
          <w:szCs w:val="28"/>
        </w:rPr>
        <w:t>投标者应具有独立法人资格，主营范围应包含</w:t>
      </w:r>
      <w:r>
        <w:rPr>
          <w:rFonts w:ascii="宋体" w:eastAsia="宋体" w:hAnsi="宋体" w:cs="宋体" w:hint="eastAsia"/>
          <w:color w:val="auto"/>
          <w:sz w:val="28"/>
          <w:szCs w:val="28"/>
        </w:rPr>
        <w:t>洗衣房</w:t>
      </w:r>
      <w:r>
        <w:rPr>
          <w:rFonts w:ascii="宋体" w:eastAsia="宋体" w:hAnsi="宋体" w:cs="宋体" w:hint="eastAsia"/>
          <w:color w:val="auto"/>
          <w:sz w:val="28"/>
          <w:szCs w:val="28"/>
        </w:rPr>
        <w:t>设备相关业务，有</w:t>
      </w:r>
      <w:r>
        <w:rPr>
          <w:rFonts w:ascii="宋体" w:eastAsia="宋体" w:hAnsi="宋体" w:cs="宋体" w:hint="eastAsia"/>
          <w:color w:val="auto"/>
          <w:sz w:val="28"/>
          <w:szCs w:val="28"/>
        </w:rPr>
        <w:t>洗衣房设备</w:t>
      </w:r>
      <w:r>
        <w:rPr>
          <w:rFonts w:ascii="宋体" w:eastAsia="宋体" w:hAnsi="宋体" w:cs="宋体" w:hint="eastAsia"/>
          <w:color w:val="auto"/>
          <w:sz w:val="28"/>
          <w:szCs w:val="28"/>
        </w:rPr>
        <w:t>生产安装，维护的相关经验，有良好的业绩和售后服务团队。</w:t>
      </w:r>
    </w:p>
    <w:p w:rsidR="00EA0D40" w:rsidRDefault="00BA73EA">
      <w:pPr>
        <w:spacing w:after="0" w:line="560" w:lineRule="exact"/>
        <w:ind w:left="0" w:firstLineChars="200" w:firstLine="560"/>
        <w:rPr>
          <w:rFonts w:ascii="宋体" w:eastAsia="宋体" w:hAnsi="宋体" w:cs="宋体"/>
          <w:color w:val="auto"/>
          <w:sz w:val="28"/>
          <w:szCs w:val="28"/>
        </w:rPr>
      </w:pPr>
      <w:r>
        <w:rPr>
          <w:rFonts w:ascii="宋体" w:eastAsia="宋体" w:hAnsi="宋体" w:cs="宋体" w:hint="eastAsia"/>
          <w:color w:val="auto"/>
          <w:sz w:val="28"/>
          <w:szCs w:val="28"/>
        </w:rPr>
        <w:t>2</w:t>
      </w:r>
      <w:r>
        <w:rPr>
          <w:rFonts w:ascii="宋体" w:eastAsia="宋体" w:hAnsi="宋体" w:cs="宋体" w:hint="eastAsia"/>
          <w:color w:val="auto"/>
          <w:sz w:val="28"/>
          <w:szCs w:val="28"/>
        </w:rPr>
        <w:t>本次招标维护的设备为</w:t>
      </w:r>
      <w:r>
        <w:rPr>
          <w:rFonts w:ascii="宋体" w:eastAsia="宋体" w:hAnsi="宋体" w:cs="宋体" w:hint="eastAsia"/>
          <w:color w:val="auto"/>
          <w:sz w:val="28"/>
          <w:szCs w:val="28"/>
        </w:rPr>
        <w:t>洗衣房</w:t>
      </w:r>
      <w:r>
        <w:rPr>
          <w:rFonts w:ascii="宋体" w:eastAsia="宋体" w:hAnsi="宋体" w:cs="宋体" w:hint="eastAsia"/>
          <w:color w:val="auto"/>
          <w:sz w:val="28"/>
          <w:szCs w:val="28"/>
        </w:rPr>
        <w:t>设备，设备的</w:t>
      </w:r>
      <w:r>
        <w:rPr>
          <w:rFonts w:ascii="宋体" w:eastAsia="宋体" w:hAnsi="宋体" w:cs="宋体" w:hint="eastAsia"/>
          <w:color w:val="auto"/>
          <w:sz w:val="28"/>
          <w:szCs w:val="28"/>
        </w:rPr>
        <w:t>包含进口设备和国产设备</w:t>
      </w:r>
      <w:r>
        <w:rPr>
          <w:rFonts w:ascii="宋体" w:eastAsia="宋体" w:hAnsi="宋体" w:cs="宋体" w:hint="eastAsia"/>
          <w:color w:val="auto"/>
          <w:sz w:val="28"/>
          <w:szCs w:val="28"/>
        </w:rPr>
        <w:t>，请各投标公司到现场了解情况后再参与投标。</w:t>
      </w:r>
    </w:p>
    <w:p w:rsidR="00EA0D40" w:rsidRDefault="00BA73EA">
      <w:pPr>
        <w:spacing w:after="0" w:line="560" w:lineRule="exact"/>
        <w:ind w:left="0" w:firstLineChars="200" w:firstLine="643"/>
        <w:rPr>
          <w:rFonts w:ascii="宋体" w:eastAsia="宋体" w:hAnsi="宋体" w:cs="宋体"/>
          <w:color w:val="auto"/>
          <w:sz w:val="32"/>
          <w:szCs w:val="32"/>
        </w:rPr>
      </w:pPr>
      <w:r>
        <w:rPr>
          <w:rFonts w:ascii="宋体" w:eastAsia="宋体" w:hAnsi="宋体" w:cs="宋体" w:hint="eastAsia"/>
          <w:b/>
          <w:bCs/>
          <w:color w:val="auto"/>
          <w:sz w:val="32"/>
          <w:szCs w:val="32"/>
        </w:rPr>
        <w:t>供应商资格要求：</w:t>
      </w:r>
      <w:r>
        <w:rPr>
          <w:rFonts w:ascii="宋体" w:eastAsia="宋体" w:hAnsi="宋体" w:cs="宋体" w:hint="eastAsia"/>
          <w:b/>
          <w:bCs/>
          <w:color w:val="auto"/>
          <w:sz w:val="32"/>
          <w:szCs w:val="32"/>
        </w:rPr>
        <w:t xml:space="preserve"> </w:t>
      </w:r>
    </w:p>
    <w:p w:rsidR="00EA0D40" w:rsidRDefault="00BA73EA">
      <w:pPr>
        <w:spacing w:after="0" w:line="560" w:lineRule="exact"/>
        <w:ind w:left="0" w:firstLineChars="200" w:firstLine="560"/>
        <w:rPr>
          <w:rFonts w:ascii="宋体" w:eastAsia="宋体" w:hAnsi="宋体" w:cs="宋体"/>
          <w:color w:val="auto"/>
          <w:sz w:val="28"/>
          <w:szCs w:val="28"/>
        </w:rPr>
      </w:pPr>
      <w:r>
        <w:rPr>
          <w:rFonts w:ascii="宋体" w:eastAsia="宋体" w:hAnsi="宋体" w:cs="宋体" w:hint="eastAsia"/>
          <w:color w:val="auto"/>
          <w:sz w:val="28"/>
          <w:szCs w:val="28"/>
        </w:rPr>
        <w:t>1</w:t>
      </w:r>
      <w:r>
        <w:rPr>
          <w:rFonts w:ascii="宋体" w:eastAsia="宋体" w:hAnsi="宋体" w:cs="宋体" w:hint="eastAsia"/>
          <w:color w:val="auto"/>
          <w:sz w:val="28"/>
          <w:szCs w:val="28"/>
        </w:rPr>
        <w:t>供应商须提供加盖供应商公章的有效期内的资质证件复印件。</w:t>
      </w:r>
      <w:r>
        <w:rPr>
          <w:rFonts w:ascii="宋体" w:eastAsia="宋体" w:hAnsi="宋体" w:cs="宋体" w:hint="eastAsia"/>
          <w:color w:val="auto"/>
          <w:sz w:val="28"/>
          <w:szCs w:val="28"/>
        </w:rPr>
        <w:t xml:space="preserve"> </w:t>
      </w:r>
    </w:p>
    <w:p w:rsidR="00EA0D40" w:rsidRDefault="00BA73EA">
      <w:pPr>
        <w:spacing w:after="0" w:line="560" w:lineRule="exact"/>
        <w:ind w:left="-15" w:firstLineChars="200" w:firstLine="560"/>
        <w:rPr>
          <w:rFonts w:ascii="宋体" w:eastAsia="宋体" w:hAnsi="宋体" w:cs="宋体"/>
          <w:color w:val="auto"/>
          <w:sz w:val="28"/>
          <w:szCs w:val="28"/>
        </w:rPr>
      </w:pPr>
      <w:r>
        <w:rPr>
          <w:rFonts w:ascii="宋体" w:eastAsia="宋体" w:hAnsi="宋体" w:cs="宋体" w:hint="eastAsia"/>
          <w:color w:val="auto"/>
          <w:sz w:val="28"/>
          <w:szCs w:val="28"/>
        </w:rPr>
        <w:t>2</w:t>
      </w:r>
      <w:r>
        <w:rPr>
          <w:rFonts w:ascii="宋体" w:eastAsia="宋体" w:hAnsi="宋体" w:cs="宋体" w:hint="eastAsia"/>
          <w:color w:val="auto"/>
          <w:sz w:val="28"/>
          <w:szCs w:val="28"/>
        </w:rPr>
        <w:t>供应商须提供法人资格证明书及法人代表授权书（须有法定代表人签字或盖章，并加盖供应商公章）。</w:t>
      </w:r>
    </w:p>
    <w:p w:rsidR="00EA0D40" w:rsidRDefault="00BA73EA">
      <w:pPr>
        <w:spacing w:after="0" w:line="560" w:lineRule="exact"/>
        <w:ind w:left="-15" w:firstLineChars="200" w:firstLine="560"/>
        <w:rPr>
          <w:rFonts w:ascii="宋体" w:eastAsia="宋体" w:hAnsi="宋体" w:cs="宋体"/>
          <w:color w:val="auto"/>
          <w:sz w:val="28"/>
          <w:szCs w:val="28"/>
        </w:rPr>
      </w:pPr>
      <w:r>
        <w:rPr>
          <w:rFonts w:ascii="宋体" w:eastAsia="宋体" w:hAnsi="宋体" w:cs="宋体" w:hint="eastAsia"/>
          <w:color w:val="auto"/>
          <w:sz w:val="28"/>
          <w:szCs w:val="28"/>
        </w:rPr>
        <w:t>3</w:t>
      </w:r>
      <w:r>
        <w:rPr>
          <w:rFonts w:ascii="宋体" w:eastAsia="宋体" w:hAnsi="宋体" w:cs="宋体" w:hint="eastAsia"/>
          <w:color w:val="auto"/>
          <w:sz w:val="28"/>
          <w:szCs w:val="28"/>
        </w:rPr>
        <w:t>供应商若为代理商</w:t>
      </w:r>
      <w:r>
        <w:rPr>
          <w:rFonts w:ascii="宋体" w:eastAsia="宋体" w:hAnsi="宋体" w:cs="宋体" w:hint="eastAsia"/>
          <w:color w:val="auto"/>
          <w:sz w:val="28"/>
          <w:szCs w:val="28"/>
        </w:rPr>
        <w:t>,</w:t>
      </w:r>
      <w:r>
        <w:rPr>
          <w:rFonts w:ascii="宋体" w:eastAsia="宋体" w:hAnsi="宋体" w:cs="宋体" w:hint="eastAsia"/>
          <w:color w:val="auto"/>
          <w:sz w:val="28"/>
          <w:szCs w:val="28"/>
        </w:rPr>
        <w:t>须提供加盖供应商公章的所磋商产品生产厂商出具的针对本项目的授权书原件或长期代理协议复印件。</w:t>
      </w:r>
    </w:p>
    <w:p w:rsidR="00EA0D40" w:rsidRDefault="00BA73EA">
      <w:pPr>
        <w:spacing w:after="0" w:line="560" w:lineRule="exact"/>
        <w:ind w:leftChars="200" w:left="500" w:firstLine="0"/>
        <w:rPr>
          <w:rFonts w:ascii="宋体" w:eastAsia="宋体" w:hAnsi="宋体" w:cs="宋体"/>
          <w:color w:val="auto"/>
          <w:sz w:val="28"/>
          <w:szCs w:val="28"/>
        </w:rPr>
      </w:pPr>
      <w:r>
        <w:rPr>
          <w:rFonts w:ascii="宋体" w:eastAsia="宋体" w:hAnsi="宋体" w:cs="宋体" w:hint="eastAsia"/>
          <w:color w:val="auto"/>
          <w:sz w:val="28"/>
          <w:szCs w:val="28"/>
        </w:rPr>
        <w:t xml:space="preserve">4 </w:t>
      </w:r>
      <w:r>
        <w:rPr>
          <w:rFonts w:ascii="宋体" w:eastAsia="宋体" w:hAnsi="宋体" w:cs="宋体" w:hint="eastAsia"/>
          <w:color w:val="auto"/>
          <w:sz w:val="28"/>
          <w:szCs w:val="28"/>
        </w:rPr>
        <w:t>供应商注册资金不得低于</w:t>
      </w:r>
      <w:r>
        <w:rPr>
          <w:rFonts w:ascii="宋体" w:eastAsia="宋体" w:hAnsi="宋体" w:cs="宋体" w:hint="eastAsia"/>
          <w:color w:val="auto"/>
          <w:sz w:val="28"/>
          <w:szCs w:val="28"/>
        </w:rPr>
        <w:t>50</w:t>
      </w:r>
      <w:r>
        <w:rPr>
          <w:rFonts w:ascii="宋体" w:eastAsia="宋体" w:hAnsi="宋体" w:cs="宋体" w:hint="eastAsia"/>
          <w:color w:val="auto"/>
          <w:sz w:val="28"/>
          <w:szCs w:val="28"/>
        </w:rPr>
        <w:t>万人民币；</w:t>
      </w:r>
    </w:p>
    <w:p w:rsidR="00EA0D40" w:rsidRDefault="00BA73EA">
      <w:pPr>
        <w:spacing w:after="0" w:line="560" w:lineRule="exact"/>
        <w:ind w:left="0" w:firstLineChars="200" w:firstLine="643"/>
        <w:rPr>
          <w:rFonts w:ascii="宋体" w:eastAsia="宋体" w:hAnsi="宋体" w:cs="宋体"/>
          <w:b/>
          <w:bCs/>
          <w:color w:val="auto"/>
          <w:sz w:val="32"/>
          <w:szCs w:val="32"/>
        </w:rPr>
      </w:pPr>
      <w:r>
        <w:rPr>
          <w:rFonts w:ascii="宋体" w:eastAsia="宋体" w:hAnsi="宋体" w:cs="宋体" w:hint="eastAsia"/>
          <w:b/>
          <w:bCs/>
          <w:color w:val="auto"/>
          <w:sz w:val="32"/>
          <w:szCs w:val="32"/>
        </w:rPr>
        <w:t>服务要求</w:t>
      </w:r>
    </w:p>
    <w:p w:rsidR="00EA0D40" w:rsidRDefault="00BA73EA">
      <w:pPr>
        <w:widowControl w:val="0"/>
        <w:spacing w:after="0" w:line="560" w:lineRule="exact"/>
        <w:ind w:left="0"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1</w:t>
      </w:r>
      <w:r>
        <w:rPr>
          <w:rFonts w:ascii="宋体" w:eastAsia="宋体" w:hAnsi="宋体" w:cs="宋体" w:hint="eastAsia"/>
          <w:color w:val="auto"/>
          <w:sz w:val="28"/>
          <w:szCs w:val="28"/>
        </w:rPr>
        <w:t>乙方维修时间：周一至周日</w:t>
      </w:r>
      <w:r>
        <w:rPr>
          <w:rFonts w:ascii="宋体" w:eastAsia="宋体" w:hAnsi="宋体" w:cs="宋体" w:hint="eastAsia"/>
          <w:color w:val="auto"/>
          <w:sz w:val="28"/>
          <w:szCs w:val="28"/>
        </w:rPr>
        <w:t>24</w:t>
      </w:r>
      <w:r>
        <w:rPr>
          <w:rFonts w:ascii="宋体" w:eastAsia="宋体" w:hAnsi="宋体" w:cs="宋体" w:hint="eastAsia"/>
          <w:color w:val="auto"/>
          <w:sz w:val="28"/>
          <w:szCs w:val="28"/>
        </w:rPr>
        <w:t>小时（包括国家法定节假日）。</w:t>
      </w:r>
    </w:p>
    <w:p w:rsidR="00EA0D40" w:rsidRDefault="00BA73EA">
      <w:pPr>
        <w:widowControl w:val="0"/>
        <w:spacing w:after="0" w:line="560" w:lineRule="exact"/>
        <w:ind w:left="0"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2</w:t>
      </w:r>
      <w:r>
        <w:rPr>
          <w:rFonts w:ascii="宋体" w:eastAsia="宋体" w:hAnsi="宋体" w:cs="宋体" w:hint="eastAsia"/>
          <w:color w:val="auto"/>
          <w:sz w:val="28"/>
          <w:szCs w:val="28"/>
        </w:rPr>
        <w:t>设备需要维修时，乙方应在接到甲方电话通知后</w:t>
      </w:r>
      <w:r>
        <w:rPr>
          <w:rFonts w:ascii="宋体" w:eastAsia="宋体" w:hAnsi="宋体" w:cs="宋体" w:hint="eastAsia"/>
          <w:color w:val="auto"/>
          <w:sz w:val="28"/>
          <w:szCs w:val="28"/>
        </w:rPr>
        <w:t>1</w:t>
      </w:r>
      <w:r>
        <w:rPr>
          <w:rFonts w:ascii="宋体" w:eastAsia="宋体" w:hAnsi="宋体" w:cs="宋体" w:hint="eastAsia"/>
          <w:color w:val="auto"/>
          <w:sz w:val="28"/>
          <w:szCs w:val="28"/>
        </w:rPr>
        <w:t>小时内积极响应并给予解答，需要乙方到场维修的，乙方应在接到甲方通知后</w:t>
      </w:r>
      <w:r>
        <w:rPr>
          <w:rFonts w:ascii="宋体" w:eastAsia="宋体" w:hAnsi="宋体" w:cs="宋体" w:hint="eastAsia"/>
          <w:color w:val="auto"/>
          <w:sz w:val="28"/>
          <w:szCs w:val="28"/>
        </w:rPr>
        <w:t>6</w:t>
      </w:r>
      <w:r>
        <w:rPr>
          <w:rFonts w:ascii="宋体" w:eastAsia="宋体" w:hAnsi="宋体" w:cs="宋体" w:hint="eastAsia"/>
          <w:color w:val="auto"/>
          <w:sz w:val="28"/>
          <w:szCs w:val="28"/>
        </w:rPr>
        <w:t>小时</w:t>
      </w:r>
      <w:r>
        <w:rPr>
          <w:rFonts w:ascii="宋体" w:eastAsia="宋体" w:hAnsi="宋体" w:cs="宋体" w:hint="eastAsia"/>
          <w:color w:val="auto"/>
          <w:sz w:val="28"/>
          <w:szCs w:val="28"/>
        </w:rPr>
        <w:t>内</w:t>
      </w:r>
      <w:r>
        <w:rPr>
          <w:rFonts w:ascii="宋体" w:eastAsia="宋体" w:hAnsi="宋体" w:cs="宋体" w:hint="eastAsia"/>
          <w:color w:val="auto"/>
          <w:sz w:val="28"/>
          <w:szCs w:val="28"/>
        </w:rPr>
        <w:t>赶到现场，不需要更换备件时，乙方应在到场后</w:t>
      </w:r>
      <w:r>
        <w:rPr>
          <w:rFonts w:ascii="宋体" w:eastAsia="宋体" w:hAnsi="宋体" w:cs="宋体" w:hint="eastAsia"/>
          <w:color w:val="auto"/>
          <w:sz w:val="28"/>
          <w:szCs w:val="28"/>
        </w:rPr>
        <w:t>24</w:t>
      </w:r>
      <w:r>
        <w:rPr>
          <w:rFonts w:ascii="宋体" w:eastAsia="宋体" w:hAnsi="宋体" w:cs="宋体" w:hint="eastAsia"/>
          <w:color w:val="auto"/>
          <w:sz w:val="28"/>
          <w:szCs w:val="28"/>
        </w:rPr>
        <w:t>小时内维修完毕；需要更换备件时，乙方应在到场后</w:t>
      </w:r>
      <w:r>
        <w:rPr>
          <w:rFonts w:ascii="宋体" w:eastAsia="宋体" w:hAnsi="宋体" w:cs="宋体" w:hint="eastAsia"/>
          <w:color w:val="auto"/>
          <w:sz w:val="28"/>
          <w:szCs w:val="28"/>
        </w:rPr>
        <w:t>48</w:t>
      </w:r>
      <w:r>
        <w:rPr>
          <w:rFonts w:ascii="宋体" w:eastAsia="宋体" w:hAnsi="宋体" w:cs="宋体" w:hint="eastAsia"/>
          <w:color w:val="auto"/>
          <w:sz w:val="28"/>
          <w:szCs w:val="28"/>
        </w:rPr>
        <w:t>小时内维修完毕，超过</w:t>
      </w:r>
      <w:r>
        <w:rPr>
          <w:rFonts w:ascii="宋体" w:eastAsia="宋体" w:hAnsi="宋体" w:cs="宋体" w:hint="eastAsia"/>
          <w:color w:val="auto"/>
          <w:sz w:val="28"/>
          <w:szCs w:val="28"/>
        </w:rPr>
        <w:t>48</w:t>
      </w:r>
      <w:r>
        <w:rPr>
          <w:rFonts w:ascii="宋体" w:eastAsia="宋体" w:hAnsi="宋体" w:cs="宋体" w:hint="eastAsia"/>
          <w:color w:val="auto"/>
          <w:sz w:val="28"/>
          <w:szCs w:val="28"/>
        </w:rPr>
        <w:t>小时乙方无法完成修复的，</w:t>
      </w:r>
      <w:r>
        <w:rPr>
          <w:rFonts w:ascii="宋体" w:eastAsia="宋体" w:hAnsi="宋体" w:cs="宋体" w:hint="eastAsia"/>
          <w:color w:val="auto"/>
          <w:sz w:val="28"/>
          <w:szCs w:val="28"/>
        </w:rPr>
        <w:t>乙方应提前告知甲方，并提供解决方案。</w:t>
      </w:r>
    </w:p>
    <w:p w:rsidR="00EA0D40" w:rsidRDefault="00BA73EA">
      <w:pPr>
        <w:widowControl w:val="0"/>
        <w:spacing w:after="0" w:line="560" w:lineRule="exact"/>
        <w:ind w:left="0"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3</w:t>
      </w:r>
      <w:r>
        <w:rPr>
          <w:rFonts w:ascii="宋体" w:eastAsia="宋体" w:hAnsi="宋体" w:cs="宋体" w:hint="eastAsia"/>
          <w:color w:val="auto"/>
          <w:sz w:val="28"/>
          <w:szCs w:val="28"/>
        </w:rPr>
        <w:t>乙方每</w:t>
      </w:r>
      <w:r>
        <w:rPr>
          <w:rFonts w:ascii="宋体" w:eastAsia="宋体" w:hAnsi="宋体" w:cs="宋体" w:hint="eastAsia"/>
          <w:color w:val="auto"/>
          <w:sz w:val="28"/>
          <w:szCs w:val="28"/>
        </w:rPr>
        <w:t>月至少</w:t>
      </w:r>
      <w:r>
        <w:rPr>
          <w:rFonts w:ascii="宋体" w:eastAsia="宋体" w:hAnsi="宋体" w:cs="宋体" w:hint="eastAsia"/>
          <w:color w:val="auto"/>
          <w:sz w:val="28"/>
          <w:szCs w:val="28"/>
        </w:rPr>
        <w:t>需要向甲方提供</w:t>
      </w:r>
      <w:r w:rsidR="00A72850">
        <w:rPr>
          <w:rFonts w:ascii="宋体" w:eastAsia="宋体" w:hAnsi="宋体" w:cs="宋体"/>
          <w:color w:val="auto"/>
          <w:sz w:val="28"/>
          <w:szCs w:val="28"/>
        </w:rPr>
        <w:t>1</w:t>
      </w:r>
      <w:r>
        <w:rPr>
          <w:rFonts w:ascii="宋体" w:eastAsia="宋体" w:hAnsi="宋体" w:cs="宋体" w:hint="eastAsia"/>
          <w:color w:val="auto"/>
          <w:sz w:val="28"/>
          <w:szCs w:val="28"/>
        </w:rPr>
        <w:t>次</w:t>
      </w:r>
      <w:r>
        <w:rPr>
          <w:rFonts w:ascii="宋体" w:eastAsia="宋体" w:hAnsi="宋体" w:cs="宋体" w:hint="eastAsia"/>
          <w:color w:val="auto"/>
          <w:sz w:val="28"/>
          <w:szCs w:val="28"/>
        </w:rPr>
        <w:t>初级</w:t>
      </w:r>
      <w:r>
        <w:rPr>
          <w:rFonts w:ascii="宋体" w:eastAsia="宋体" w:hAnsi="宋体" w:cs="宋体" w:hint="eastAsia"/>
          <w:color w:val="auto"/>
          <w:sz w:val="28"/>
          <w:szCs w:val="28"/>
        </w:rPr>
        <w:t>保养，每季度</w:t>
      </w:r>
      <w:r w:rsidR="00A72850">
        <w:rPr>
          <w:rFonts w:ascii="宋体" w:eastAsia="宋体" w:hAnsi="宋体" w:cs="宋体"/>
          <w:color w:val="auto"/>
          <w:sz w:val="28"/>
          <w:szCs w:val="28"/>
        </w:rPr>
        <w:t>1</w:t>
      </w:r>
      <w:r>
        <w:rPr>
          <w:rFonts w:ascii="宋体" w:eastAsia="宋体" w:hAnsi="宋体" w:cs="宋体" w:hint="eastAsia"/>
          <w:color w:val="auto"/>
          <w:sz w:val="28"/>
          <w:szCs w:val="28"/>
        </w:rPr>
        <w:t>次</w:t>
      </w:r>
      <w:r>
        <w:rPr>
          <w:rFonts w:ascii="宋体" w:eastAsia="宋体" w:hAnsi="宋体" w:cs="宋体" w:hint="eastAsia"/>
          <w:color w:val="auto"/>
          <w:sz w:val="28"/>
          <w:szCs w:val="28"/>
        </w:rPr>
        <w:t>中级保养，每年</w:t>
      </w:r>
      <w:r w:rsidR="00A72850">
        <w:rPr>
          <w:rFonts w:ascii="宋体" w:eastAsia="宋体" w:hAnsi="宋体" w:cs="宋体"/>
          <w:color w:val="auto"/>
          <w:sz w:val="28"/>
          <w:szCs w:val="28"/>
        </w:rPr>
        <w:t>1</w:t>
      </w:r>
      <w:r>
        <w:rPr>
          <w:rFonts w:ascii="宋体" w:eastAsia="宋体" w:hAnsi="宋体" w:cs="宋体" w:hint="eastAsia"/>
          <w:color w:val="auto"/>
          <w:sz w:val="28"/>
          <w:szCs w:val="28"/>
        </w:rPr>
        <w:t>次全面保养，</w:t>
      </w:r>
      <w:r>
        <w:rPr>
          <w:rFonts w:ascii="宋体" w:eastAsia="宋体" w:hAnsi="宋体" w:cs="宋体" w:hint="eastAsia"/>
          <w:color w:val="auto"/>
          <w:sz w:val="28"/>
          <w:szCs w:val="28"/>
        </w:rPr>
        <w:t>开始后的十日内</w:t>
      </w:r>
      <w:r>
        <w:rPr>
          <w:rFonts w:ascii="宋体" w:eastAsia="宋体" w:hAnsi="宋体" w:cs="宋体" w:hint="eastAsia"/>
          <w:color w:val="auto"/>
          <w:sz w:val="28"/>
          <w:szCs w:val="28"/>
        </w:rPr>
        <w:t>恢复所有设备至最佳状态</w:t>
      </w:r>
      <w:r>
        <w:rPr>
          <w:rFonts w:ascii="宋体" w:eastAsia="宋体" w:hAnsi="宋体" w:cs="宋体" w:hint="eastAsia"/>
          <w:color w:val="auto"/>
          <w:sz w:val="28"/>
          <w:szCs w:val="28"/>
        </w:rPr>
        <w:t>。合同生效后</w:t>
      </w:r>
      <w:r>
        <w:rPr>
          <w:rFonts w:ascii="宋体" w:eastAsia="宋体" w:hAnsi="宋体" w:cs="宋体" w:hint="eastAsia"/>
          <w:color w:val="auto"/>
          <w:sz w:val="28"/>
          <w:szCs w:val="28"/>
        </w:rPr>
        <w:t>30</w:t>
      </w:r>
      <w:r>
        <w:rPr>
          <w:rFonts w:ascii="宋体" w:eastAsia="宋体" w:hAnsi="宋体" w:cs="宋体" w:hint="eastAsia"/>
          <w:color w:val="auto"/>
          <w:sz w:val="28"/>
          <w:szCs w:val="28"/>
        </w:rPr>
        <w:t>日内，乙方工程师需向甲方提交一份定期的维修报告计划。</w:t>
      </w:r>
    </w:p>
    <w:p w:rsidR="00EA0D40" w:rsidRDefault="00BA73EA">
      <w:pPr>
        <w:widowControl w:val="0"/>
        <w:spacing w:after="0" w:line="560" w:lineRule="exact"/>
        <w:ind w:left="0"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4</w:t>
      </w:r>
      <w:r>
        <w:rPr>
          <w:rFonts w:ascii="宋体" w:eastAsia="宋体" w:hAnsi="宋体" w:cs="宋体" w:hint="eastAsia"/>
          <w:color w:val="auto"/>
          <w:sz w:val="28"/>
          <w:szCs w:val="28"/>
        </w:rPr>
        <w:t>乙方维保服务期间，指</w:t>
      </w:r>
      <w:r>
        <w:rPr>
          <w:rFonts w:ascii="宋体" w:eastAsia="宋体" w:hAnsi="宋体" w:cs="宋体" w:hint="eastAsia"/>
          <w:color w:val="auto"/>
          <w:sz w:val="28"/>
          <w:szCs w:val="28"/>
        </w:rPr>
        <w:t>派的维修人员需是经设备原厂认证合格的专业工</w:t>
      </w:r>
      <w:r>
        <w:rPr>
          <w:rFonts w:ascii="宋体" w:eastAsia="宋体" w:hAnsi="宋体" w:cs="宋体" w:hint="eastAsia"/>
          <w:color w:val="auto"/>
          <w:sz w:val="28"/>
          <w:szCs w:val="28"/>
        </w:rPr>
        <w:lastRenderedPageBreak/>
        <w:t>程师或经原厂培训具有特约维修资质的专业工程师。</w:t>
      </w:r>
    </w:p>
    <w:p w:rsidR="00EA0D40" w:rsidRDefault="00BA73EA">
      <w:pPr>
        <w:widowControl w:val="0"/>
        <w:spacing w:after="0" w:line="560" w:lineRule="exact"/>
        <w:ind w:left="0"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5</w:t>
      </w:r>
      <w:r>
        <w:rPr>
          <w:rFonts w:ascii="宋体" w:eastAsia="宋体" w:hAnsi="宋体" w:cs="宋体"/>
          <w:color w:val="auto"/>
          <w:sz w:val="28"/>
          <w:szCs w:val="28"/>
        </w:rPr>
        <w:t xml:space="preserve"> </w:t>
      </w:r>
      <w:r>
        <w:rPr>
          <w:rFonts w:ascii="宋体" w:eastAsia="宋体" w:hAnsi="宋体" w:cs="宋体" w:hint="eastAsia"/>
          <w:color w:val="auto"/>
          <w:sz w:val="28"/>
          <w:szCs w:val="28"/>
        </w:rPr>
        <w:t>遇有紧急情况或甲方无法处理的状况时，乙方应在</w:t>
      </w:r>
      <w:r>
        <w:rPr>
          <w:rFonts w:ascii="宋体" w:eastAsia="宋体" w:hAnsi="宋体" w:cs="宋体" w:hint="eastAsia"/>
          <w:color w:val="auto"/>
          <w:sz w:val="28"/>
          <w:szCs w:val="28"/>
        </w:rPr>
        <w:t>0.5</w:t>
      </w:r>
      <w:r>
        <w:rPr>
          <w:rFonts w:ascii="宋体" w:eastAsia="宋体" w:hAnsi="宋体" w:cs="宋体" w:hint="eastAsia"/>
          <w:color w:val="auto"/>
          <w:sz w:val="28"/>
          <w:szCs w:val="28"/>
        </w:rPr>
        <w:t>小时内通过电话、网络等方式远程及时诊断机器故障，制定维修方案并协助甲方完成设备的修复，需要及时到场维修的，乙方应在</w:t>
      </w:r>
      <w:r>
        <w:rPr>
          <w:rFonts w:ascii="宋体" w:eastAsia="宋体" w:hAnsi="宋体" w:cs="宋体" w:hint="eastAsia"/>
          <w:color w:val="auto"/>
          <w:sz w:val="28"/>
          <w:szCs w:val="28"/>
        </w:rPr>
        <w:t>6</w:t>
      </w:r>
      <w:r>
        <w:rPr>
          <w:rFonts w:ascii="宋体" w:eastAsia="宋体" w:hAnsi="宋体" w:cs="宋体" w:hint="eastAsia"/>
          <w:color w:val="auto"/>
          <w:sz w:val="28"/>
          <w:szCs w:val="28"/>
        </w:rPr>
        <w:t>小时内赶到现场，</w:t>
      </w:r>
      <w:r>
        <w:rPr>
          <w:rFonts w:ascii="宋体" w:eastAsia="宋体" w:hAnsi="宋体" w:cs="宋体" w:hint="eastAsia"/>
          <w:color w:val="auto"/>
          <w:sz w:val="28"/>
          <w:szCs w:val="28"/>
        </w:rPr>
        <w:t>48</w:t>
      </w:r>
      <w:r>
        <w:rPr>
          <w:rFonts w:ascii="宋体" w:eastAsia="宋体" w:hAnsi="宋体" w:cs="宋体" w:hint="eastAsia"/>
          <w:color w:val="auto"/>
          <w:sz w:val="28"/>
          <w:szCs w:val="28"/>
        </w:rPr>
        <w:t>小时内完成修复。</w:t>
      </w:r>
    </w:p>
    <w:p w:rsidR="00EA0D40" w:rsidRDefault="00BA73EA">
      <w:pPr>
        <w:widowControl w:val="0"/>
        <w:spacing w:after="0" w:line="560" w:lineRule="exact"/>
        <w:ind w:left="0"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6</w:t>
      </w:r>
      <w:r>
        <w:rPr>
          <w:rFonts w:ascii="宋体" w:eastAsia="宋体" w:hAnsi="宋体" w:cs="宋体" w:hint="eastAsia"/>
          <w:color w:val="auto"/>
          <w:sz w:val="28"/>
          <w:szCs w:val="28"/>
        </w:rPr>
        <w:t>因维修发生的费用（乙方人工</w:t>
      </w:r>
      <w:r>
        <w:rPr>
          <w:rFonts w:ascii="宋体" w:eastAsia="宋体" w:hAnsi="宋体" w:cs="宋体" w:hint="eastAsia"/>
          <w:color w:val="auto"/>
          <w:sz w:val="28"/>
          <w:szCs w:val="28"/>
        </w:rPr>
        <w:t>、车旅、住宿</w:t>
      </w:r>
      <w:r>
        <w:rPr>
          <w:rFonts w:ascii="宋体" w:eastAsia="宋体" w:hAnsi="宋体" w:cs="宋体" w:hint="eastAsia"/>
          <w:color w:val="auto"/>
          <w:sz w:val="28"/>
          <w:szCs w:val="28"/>
        </w:rPr>
        <w:t>费等）由乙方承担。乙方须有固定的仓库为甲方提供更换的零备件，</w:t>
      </w:r>
    </w:p>
    <w:p w:rsidR="00EA0D40" w:rsidRDefault="00BA73EA">
      <w:pPr>
        <w:widowControl w:val="0"/>
        <w:spacing w:after="0" w:line="560" w:lineRule="exact"/>
        <w:ind w:left="0"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 xml:space="preserve">7 </w:t>
      </w:r>
      <w:r>
        <w:rPr>
          <w:rFonts w:ascii="宋体" w:eastAsia="宋体" w:hAnsi="宋体" w:cs="宋体" w:hint="eastAsia"/>
          <w:color w:val="auto"/>
          <w:sz w:val="28"/>
          <w:szCs w:val="28"/>
        </w:rPr>
        <w:t>乙方应将</w:t>
      </w:r>
      <w:r>
        <w:rPr>
          <w:rFonts w:ascii="宋体" w:eastAsia="宋体" w:hAnsi="宋体" w:cs="宋体" w:hint="eastAsia"/>
          <w:color w:val="auto"/>
          <w:sz w:val="28"/>
          <w:szCs w:val="28"/>
        </w:rPr>
        <w:t>甲方</w:t>
      </w:r>
      <w:r>
        <w:rPr>
          <w:rFonts w:ascii="宋体" w:eastAsia="宋体" w:hAnsi="宋体" w:cs="宋体" w:hint="eastAsia"/>
          <w:color w:val="auto"/>
          <w:sz w:val="28"/>
          <w:szCs w:val="28"/>
        </w:rPr>
        <w:t>作为天津地区的优先客户，</w:t>
      </w:r>
      <w:r>
        <w:rPr>
          <w:rFonts w:ascii="宋体" w:eastAsia="宋体" w:hAnsi="宋体" w:cs="宋体" w:hint="eastAsia"/>
          <w:color w:val="auto"/>
          <w:sz w:val="28"/>
          <w:szCs w:val="28"/>
        </w:rPr>
        <w:t>享有备件更换</w:t>
      </w:r>
      <w:r>
        <w:rPr>
          <w:rFonts w:ascii="宋体" w:eastAsia="宋体" w:hAnsi="宋体" w:cs="宋体" w:hint="eastAsia"/>
          <w:color w:val="auto"/>
          <w:sz w:val="28"/>
          <w:szCs w:val="28"/>
        </w:rPr>
        <w:t>及设备维修的</w:t>
      </w:r>
      <w:r>
        <w:rPr>
          <w:rFonts w:ascii="宋体" w:eastAsia="宋体" w:hAnsi="宋体" w:cs="宋体" w:hint="eastAsia"/>
          <w:color w:val="auto"/>
          <w:sz w:val="28"/>
          <w:szCs w:val="28"/>
        </w:rPr>
        <w:t>优先权。</w:t>
      </w:r>
    </w:p>
    <w:p w:rsidR="00EA0D40" w:rsidRDefault="00BA73EA">
      <w:pPr>
        <w:widowControl w:val="0"/>
        <w:spacing w:after="0" w:line="560" w:lineRule="exact"/>
        <w:ind w:left="0"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8</w:t>
      </w:r>
      <w:r>
        <w:rPr>
          <w:rFonts w:ascii="宋体" w:eastAsia="宋体" w:hAnsi="宋体" w:cs="宋体" w:hint="eastAsia"/>
          <w:color w:val="auto"/>
          <w:sz w:val="28"/>
          <w:szCs w:val="28"/>
        </w:rPr>
        <w:t>乙方每年至少对甲方工程师</w:t>
      </w:r>
      <w:r>
        <w:rPr>
          <w:rFonts w:ascii="宋体" w:eastAsia="宋体" w:hAnsi="宋体" w:cs="宋体" w:hint="eastAsia"/>
          <w:color w:val="auto"/>
          <w:sz w:val="28"/>
          <w:szCs w:val="28"/>
        </w:rPr>
        <w:t>、设备使用人员</w:t>
      </w:r>
      <w:r>
        <w:rPr>
          <w:rFonts w:ascii="宋体" w:eastAsia="宋体" w:hAnsi="宋体" w:cs="宋体" w:hint="eastAsia"/>
          <w:color w:val="auto"/>
          <w:sz w:val="28"/>
          <w:szCs w:val="28"/>
        </w:rPr>
        <w:t>进行一次技术培训，培训的内容与乙方工程师所接受的培训内容保持同步。</w:t>
      </w:r>
    </w:p>
    <w:p w:rsidR="00EA0D40" w:rsidRDefault="00BA73EA">
      <w:pPr>
        <w:widowControl w:val="0"/>
        <w:spacing w:after="0" w:line="560" w:lineRule="exact"/>
        <w:ind w:left="0"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9</w:t>
      </w:r>
      <w:r>
        <w:rPr>
          <w:rFonts w:ascii="宋体" w:eastAsia="宋体" w:hAnsi="宋体" w:cs="宋体" w:hint="eastAsia"/>
          <w:color w:val="auto"/>
          <w:sz w:val="28"/>
          <w:szCs w:val="28"/>
        </w:rPr>
        <w:t>乙方在维保期内应免费向甲方提供设备系统软件升级服务。</w:t>
      </w:r>
    </w:p>
    <w:p w:rsidR="00EA0D40" w:rsidRDefault="00BA73EA">
      <w:pPr>
        <w:widowControl w:val="0"/>
        <w:spacing w:after="0" w:line="560" w:lineRule="exact"/>
        <w:ind w:left="0"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10</w:t>
      </w:r>
      <w:r>
        <w:rPr>
          <w:rFonts w:ascii="宋体" w:eastAsia="宋体" w:hAnsi="宋体" w:cs="宋体" w:hint="eastAsia"/>
          <w:color w:val="auto"/>
          <w:sz w:val="28"/>
          <w:szCs w:val="28"/>
        </w:rPr>
        <w:t>乙方有责任确保甲方设备正常运行，确保</w:t>
      </w:r>
      <w:r>
        <w:rPr>
          <w:rFonts w:ascii="宋体" w:eastAsia="宋体" w:hAnsi="宋体" w:cs="宋体" w:hint="eastAsia"/>
          <w:color w:val="auto"/>
          <w:sz w:val="28"/>
          <w:szCs w:val="28"/>
        </w:rPr>
        <w:t>设备运转</w:t>
      </w:r>
      <w:r>
        <w:rPr>
          <w:rFonts w:ascii="宋体" w:eastAsia="宋体" w:hAnsi="宋体" w:cs="宋体" w:hint="eastAsia"/>
          <w:color w:val="auto"/>
          <w:sz w:val="28"/>
          <w:szCs w:val="28"/>
        </w:rPr>
        <w:t>率为</w:t>
      </w:r>
      <w:r>
        <w:rPr>
          <w:rFonts w:ascii="宋体" w:eastAsia="宋体" w:hAnsi="宋体" w:cs="宋体" w:hint="eastAsia"/>
          <w:color w:val="auto"/>
          <w:sz w:val="28"/>
          <w:szCs w:val="28"/>
        </w:rPr>
        <w:t>100%</w:t>
      </w:r>
      <w:r>
        <w:rPr>
          <w:rFonts w:ascii="宋体" w:eastAsia="宋体" w:hAnsi="宋体" w:cs="宋体" w:hint="eastAsia"/>
          <w:color w:val="auto"/>
          <w:sz w:val="28"/>
          <w:szCs w:val="28"/>
        </w:rPr>
        <w:t>。</w:t>
      </w:r>
    </w:p>
    <w:p w:rsidR="00EA0D40" w:rsidRDefault="00BA73EA">
      <w:pPr>
        <w:pStyle w:val="aa"/>
        <w:spacing w:after="0" w:line="560" w:lineRule="exact"/>
        <w:ind w:left="0" w:firstLine="643"/>
        <w:rPr>
          <w:rFonts w:ascii="宋体" w:eastAsia="宋体" w:hAnsi="宋体" w:cs="宋体"/>
          <w:b/>
          <w:bCs/>
          <w:color w:val="auto"/>
          <w:sz w:val="32"/>
          <w:szCs w:val="32"/>
        </w:rPr>
      </w:pPr>
      <w:r>
        <w:rPr>
          <w:rFonts w:ascii="宋体" w:eastAsia="宋体" w:hAnsi="宋体" w:cs="宋体" w:hint="eastAsia"/>
          <w:b/>
          <w:bCs/>
          <w:color w:val="auto"/>
          <w:sz w:val="32"/>
          <w:szCs w:val="32"/>
        </w:rPr>
        <w:t>业绩要求</w:t>
      </w:r>
      <w:r>
        <w:rPr>
          <w:rFonts w:ascii="宋体" w:eastAsia="宋体" w:hAnsi="宋体" w:cs="宋体" w:hint="eastAsia"/>
          <w:b/>
          <w:bCs/>
          <w:color w:val="auto"/>
          <w:sz w:val="32"/>
          <w:szCs w:val="32"/>
        </w:rPr>
        <w:t xml:space="preserve"> </w:t>
      </w:r>
    </w:p>
    <w:p w:rsidR="00EA0D40" w:rsidRDefault="00BA73EA">
      <w:pPr>
        <w:spacing w:after="0" w:line="560" w:lineRule="exact"/>
        <w:ind w:left="-15" w:firstLineChars="200" w:firstLine="560"/>
        <w:rPr>
          <w:rFonts w:ascii="宋体" w:eastAsia="宋体" w:hAnsi="宋体" w:cs="宋体"/>
          <w:color w:val="auto"/>
          <w:sz w:val="28"/>
          <w:szCs w:val="28"/>
        </w:rPr>
      </w:pPr>
      <w:r>
        <w:rPr>
          <w:rFonts w:ascii="宋体" w:eastAsia="宋体" w:hAnsi="宋体" w:cs="宋体" w:hint="eastAsia"/>
          <w:color w:val="auto"/>
          <w:sz w:val="28"/>
          <w:szCs w:val="28"/>
        </w:rPr>
        <w:t>供应商提供三年内完成类似项目的有效业绩（按竞争性磋商文件要求提供加盖供应商公章的业绩表及合同复印件），提供合同数量不低于</w:t>
      </w:r>
      <w:r>
        <w:rPr>
          <w:rFonts w:ascii="宋体" w:eastAsia="宋体" w:hAnsi="宋体" w:cs="宋体" w:hint="eastAsia"/>
          <w:color w:val="auto"/>
          <w:sz w:val="28"/>
          <w:szCs w:val="28"/>
        </w:rPr>
        <w:t>2</w:t>
      </w:r>
      <w:r>
        <w:rPr>
          <w:rFonts w:ascii="宋体" w:eastAsia="宋体" w:hAnsi="宋体" w:cs="宋体" w:hint="eastAsia"/>
          <w:color w:val="auto"/>
          <w:sz w:val="28"/>
          <w:szCs w:val="28"/>
        </w:rPr>
        <w:t>家。</w:t>
      </w:r>
    </w:p>
    <w:p w:rsidR="00EA0D40" w:rsidRDefault="00BA73EA">
      <w:pPr>
        <w:pStyle w:val="aa"/>
        <w:spacing w:after="0" w:line="560" w:lineRule="exact"/>
        <w:ind w:left="0" w:firstLine="643"/>
        <w:rPr>
          <w:rFonts w:ascii="宋体" w:eastAsia="宋体" w:hAnsi="宋体" w:cs="宋体"/>
          <w:b/>
          <w:bCs/>
          <w:color w:val="auto"/>
          <w:sz w:val="32"/>
          <w:szCs w:val="32"/>
        </w:rPr>
      </w:pPr>
      <w:r>
        <w:rPr>
          <w:rFonts w:ascii="宋体" w:eastAsia="宋体" w:hAnsi="宋体" w:cs="宋体" w:hint="eastAsia"/>
          <w:b/>
          <w:bCs/>
          <w:color w:val="auto"/>
          <w:sz w:val="32"/>
          <w:szCs w:val="32"/>
        </w:rPr>
        <w:t>配套服务</w:t>
      </w:r>
    </w:p>
    <w:p w:rsidR="00EA0D40" w:rsidRDefault="00BA73EA">
      <w:pPr>
        <w:spacing w:after="0" w:line="560" w:lineRule="exact"/>
        <w:ind w:left="-15" w:firstLineChars="200" w:firstLine="560"/>
        <w:rPr>
          <w:rFonts w:ascii="宋体" w:eastAsia="宋体" w:hAnsi="宋体" w:cs="宋体"/>
          <w:color w:val="auto"/>
          <w:sz w:val="28"/>
          <w:szCs w:val="28"/>
        </w:rPr>
      </w:pPr>
      <w:r>
        <w:rPr>
          <w:rFonts w:ascii="宋体" w:eastAsia="宋体" w:hAnsi="宋体" w:cs="宋体" w:hint="eastAsia"/>
          <w:color w:val="auto"/>
          <w:sz w:val="28"/>
          <w:szCs w:val="28"/>
        </w:rPr>
        <w:t xml:space="preserve">1 </w:t>
      </w:r>
      <w:r>
        <w:rPr>
          <w:rFonts w:ascii="宋体" w:eastAsia="宋体" w:hAnsi="宋体" w:cs="宋体" w:hint="eastAsia"/>
          <w:color w:val="auto"/>
          <w:sz w:val="28"/>
          <w:szCs w:val="28"/>
        </w:rPr>
        <w:t>维护设备期间所发生的</w:t>
      </w:r>
      <w:r>
        <w:rPr>
          <w:rFonts w:ascii="宋体" w:eastAsia="宋体" w:hAnsi="宋体" w:cs="宋体" w:hint="eastAsia"/>
          <w:color w:val="auto"/>
          <w:sz w:val="28"/>
          <w:szCs w:val="28"/>
        </w:rPr>
        <w:t>磨损配件更换</w:t>
      </w:r>
      <w:r>
        <w:rPr>
          <w:rFonts w:ascii="宋体" w:eastAsia="宋体" w:hAnsi="宋体" w:cs="宋体" w:hint="eastAsia"/>
          <w:color w:val="auto"/>
          <w:sz w:val="28"/>
          <w:szCs w:val="28"/>
        </w:rPr>
        <w:t>，</w:t>
      </w:r>
      <w:r>
        <w:rPr>
          <w:rFonts w:ascii="宋体" w:eastAsia="宋体" w:hAnsi="宋体" w:cs="宋体" w:hint="eastAsia"/>
          <w:color w:val="auto"/>
          <w:sz w:val="28"/>
          <w:szCs w:val="28"/>
        </w:rPr>
        <w:t>易损配件更换，以及保养所需要的基本配件</w:t>
      </w:r>
      <w:r>
        <w:rPr>
          <w:rFonts w:ascii="宋体" w:eastAsia="宋体" w:hAnsi="宋体" w:cs="宋体" w:hint="eastAsia"/>
          <w:color w:val="auto"/>
          <w:sz w:val="28"/>
          <w:szCs w:val="28"/>
        </w:rPr>
        <w:t>。</w:t>
      </w:r>
    </w:p>
    <w:p w:rsidR="00EA0D40" w:rsidRDefault="00BA73EA">
      <w:pPr>
        <w:spacing w:after="0" w:line="560" w:lineRule="exact"/>
        <w:ind w:left="-15" w:firstLineChars="200" w:firstLine="560"/>
        <w:rPr>
          <w:rFonts w:ascii="宋体" w:eastAsia="宋体" w:hAnsi="宋体" w:cs="宋体"/>
          <w:color w:val="auto"/>
          <w:sz w:val="28"/>
          <w:szCs w:val="28"/>
        </w:rPr>
      </w:pPr>
      <w:r>
        <w:rPr>
          <w:rFonts w:ascii="宋体" w:eastAsia="宋体" w:hAnsi="宋体" w:cs="宋体" w:hint="eastAsia"/>
          <w:color w:val="auto"/>
          <w:sz w:val="28"/>
          <w:szCs w:val="28"/>
        </w:rPr>
        <w:t xml:space="preserve">2 </w:t>
      </w:r>
      <w:r>
        <w:rPr>
          <w:rFonts w:ascii="宋体" w:eastAsia="宋体" w:hAnsi="宋体" w:cs="宋体" w:hint="eastAsia"/>
          <w:color w:val="auto"/>
          <w:sz w:val="28"/>
          <w:szCs w:val="28"/>
        </w:rPr>
        <w:t>维保有效期内的服务</w:t>
      </w:r>
      <w:r>
        <w:rPr>
          <w:rFonts w:ascii="宋体" w:eastAsia="宋体" w:hAnsi="宋体" w:cs="宋体" w:hint="eastAsia"/>
          <w:color w:val="auto"/>
          <w:sz w:val="28"/>
          <w:szCs w:val="28"/>
        </w:rPr>
        <w:t>计划，维修</w:t>
      </w:r>
      <w:r>
        <w:rPr>
          <w:rFonts w:ascii="宋体" w:eastAsia="宋体" w:hAnsi="宋体" w:cs="宋体" w:hint="eastAsia"/>
          <w:color w:val="auto"/>
          <w:sz w:val="28"/>
          <w:szCs w:val="28"/>
        </w:rPr>
        <w:t>内容，由厂家自行填写文件</w:t>
      </w:r>
      <w:r>
        <w:rPr>
          <w:rFonts w:ascii="宋体" w:eastAsia="宋体" w:hAnsi="宋体" w:cs="宋体" w:hint="eastAsia"/>
          <w:color w:val="auto"/>
          <w:sz w:val="28"/>
          <w:szCs w:val="28"/>
        </w:rPr>
        <w:t>格式，自定。</w:t>
      </w:r>
    </w:p>
    <w:p w:rsidR="00EA0D40" w:rsidRDefault="00BA73EA">
      <w:pPr>
        <w:spacing w:after="0" w:line="560" w:lineRule="exact"/>
        <w:ind w:left="-15" w:firstLineChars="200" w:firstLine="560"/>
        <w:rPr>
          <w:rFonts w:ascii="宋体" w:eastAsia="宋体" w:hAnsi="宋体" w:cs="宋体"/>
          <w:color w:val="auto"/>
          <w:sz w:val="28"/>
          <w:szCs w:val="28"/>
        </w:rPr>
      </w:pPr>
      <w:r>
        <w:rPr>
          <w:rFonts w:ascii="宋体" w:eastAsia="宋体" w:hAnsi="宋体" w:cs="宋体" w:hint="eastAsia"/>
          <w:color w:val="auto"/>
          <w:sz w:val="28"/>
          <w:szCs w:val="28"/>
        </w:rPr>
        <w:t xml:space="preserve">3 </w:t>
      </w:r>
      <w:r>
        <w:rPr>
          <w:rFonts w:ascii="宋体" w:eastAsia="宋体" w:hAnsi="宋体" w:cs="宋体" w:hint="eastAsia"/>
          <w:color w:val="auto"/>
          <w:sz w:val="28"/>
          <w:szCs w:val="28"/>
        </w:rPr>
        <w:t>维保期内对维保设备所维护分项说明，由厂家自行填写，文件格式自定。</w:t>
      </w:r>
    </w:p>
    <w:p w:rsidR="00EA0D40" w:rsidRDefault="00BA73EA" w:rsidP="002435EB">
      <w:pPr>
        <w:spacing w:after="0" w:line="560" w:lineRule="exact"/>
        <w:ind w:left="-15" w:firstLineChars="200" w:firstLine="560"/>
        <w:rPr>
          <w:rFonts w:ascii="宋体" w:eastAsia="宋体" w:hAnsi="宋体" w:cs="宋体" w:hint="eastAsia"/>
          <w:sz w:val="28"/>
          <w:szCs w:val="28"/>
        </w:rPr>
      </w:pPr>
      <w:r>
        <w:rPr>
          <w:rFonts w:ascii="宋体" w:eastAsia="宋体" w:hAnsi="宋体" w:cs="宋体" w:hint="eastAsia"/>
          <w:color w:val="auto"/>
          <w:sz w:val="28"/>
          <w:szCs w:val="28"/>
        </w:rPr>
        <w:t xml:space="preserve">4 </w:t>
      </w:r>
      <w:r>
        <w:rPr>
          <w:rFonts w:ascii="宋体" w:eastAsia="宋体" w:hAnsi="宋体" w:cs="宋体" w:hint="eastAsia"/>
          <w:color w:val="auto"/>
          <w:sz w:val="28"/>
          <w:szCs w:val="28"/>
        </w:rPr>
        <w:t>专业技术人员定期对维护设备检查巡视，维护、并对工作人员的操作方法进行规范指导</w:t>
      </w:r>
      <w:r w:rsidR="00A70046">
        <w:rPr>
          <w:rFonts w:ascii="宋体" w:eastAsia="宋体" w:hAnsi="宋体" w:cs="宋体" w:hint="eastAsia"/>
          <w:color w:val="auto"/>
          <w:sz w:val="28"/>
          <w:szCs w:val="28"/>
        </w:rPr>
        <w:t>。</w:t>
      </w:r>
      <w:bookmarkStart w:id="0" w:name="_GoBack"/>
      <w:bookmarkEnd w:id="0"/>
    </w:p>
    <w:sectPr w:rsidR="00EA0D40">
      <w:pgSz w:w="11906" w:h="16838"/>
      <w:pgMar w:top="1173" w:right="1127" w:bottom="1195"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3EA" w:rsidRDefault="00BA73EA" w:rsidP="002435EB">
      <w:pPr>
        <w:spacing w:after="0" w:line="240" w:lineRule="auto"/>
      </w:pPr>
      <w:r>
        <w:separator/>
      </w:r>
    </w:p>
  </w:endnote>
  <w:endnote w:type="continuationSeparator" w:id="0">
    <w:p w:rsidR="00BA73EA" w:rsidRDefault="00BA73EA" w:rsidP="0024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3EA" w:rsidRDefault="00BA73EA" w:rsidP="002435EB">
      <w:pPr>
        <w:spacing w:after="0" w:line="240" w:lineRule="auto"/>
      </w:pPr>
      <w:r>
        <w:separator/>
      </w:r>
    </w:p>
  </w:footnote>
  <w:footnote w:type="continuationSeparator" w:id="0">
    <w:p w:rsidR="00BA73EA" w:rsidRDefault="00BA73EA" w:rsidP="002435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051"/>
    <w:rsid w:val="000720FF"/>
    <w:rsid w:val="000C45C8"/>
    <w:rsid w:val="000F754B"/>
    <w:rsid w:val="00223DBD"/>
    <w:rsid w:val="002435EB"/>
    <w:rsid w:val="002822C7"/>
    <w:rsid w:val="002B781D"/>
    <w:rsid w:val="002F12AF"/>
    <w:rsid w:val="003D4407"/>
    <w:rsid w:val="003D63E7"/>
    <w:rsid w:val="00430606"/>
    <w:rsid w:val="00487435"/>
    <w:rsid w:val="0049614A"/>
    <w:rsid w:val="0051492D"/>
    <w:rsid w:val="00535DCE"/>
    <w:rsid w:val="00557B3B"/>
    <w:rsid w:val="00571150"/>
    <w:rsid w:val="00582CB6"/>
    <w:rsid w:val="0061062B"/>
    <w:rsid w:val="00654A4F"/>
    <w:rsid w:val="0067138A"/>
    <w:rsid w:val="006F0C18"/>
    <w:rsid w:val="006F5EF9"/>
    <w:rsid w:val="00715051"/>
    <w:rsid w:val="008436CA"/>
    <w:rsid w:val="0088244E"/>
    <w:rsid w:val="008D2B27"/>
    <w:rsid w:val="008F6F0A"/>
    <w:rsid w:val="00975856"/>
    <w:rsid w:val="00A2490D"/>
    <w:rsid w:val="00A24BB3"/>
    <w:rsid w:val="00A70046"/>
    <w:rsid w:val="00A72850"/>
    <w:rsid w:val="00AB6307"/>
    <w:rsid w:val="00B2493C"/>
    <w:rsid w:val="00B65E42"/>
    <w:rsid w:val="00BA73EA"/>
    <w:rsid w:val="00BE024A"/>
    <w:rsid w:val="00C75224"/>
    <w:rsid w:val="00DA221A"/>
    <w:rsid w:val="00E62275"/>
    <w:rsid w:val="00EA0D40"/>
    <w:rsid w:val="02526850"/>
    <w:rsid w:val="05DE1F97"/>
    <w:rsid w:val="066A64D9"/>
    <w:rsid w:val="11163635"/>
    <w:rsid w:val="161C3ACB"/>
    <w:rsid w:val="183A5C42"/>
    <w:rsid w:val="319A253E"/>
    <w:rsid w:val="31EF72C7"/>
    <w:rsid w:val="598F7100"/>
    <w:rsid w:val="63D62F63"/>
    <w:rsid w:val="71875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4F570"/>
  <w15:docId w15:val="{CEA90690-B9AC-4BE0-B4E7-C04609A2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270" w:lineRule="auto"/>
      <w:ind w:left="430" w:hanging="10"/>
    </w:pPr>
    <w:rPr>
      <w:rFonts w:ascii="华文宋体" w:eastAsia="华文宋体" w:hAnsi="华文宋体" w:cs="华文宋体"/>
      <w:color w:val="000000"/>
      <w:kern w:val="2"/>
      <w:sz w:val="25"/>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unhideWhenUsed/>
    <w:qFormat/>
    <w:rPr>
      <w:sz w:val="18"/>
      <w:szCs w:val="18"/>
    </w:rPr>
  </w:style>
  <w:style w:type="paragraph" w:styleId="a4">
    <w:name w:val="footer"/>
    <w:basedOn w:val="a"/>
    <w:link w:val="a5"/>
    <w:uiPriority w:val="99"/>
    <w:unhideWhenUsed/>
    <w:qFormat/>
    <w:pPr>
      <w:tabs>
        <w:tab w:val="center" w:pos="4153"/>
        <w:tab w:val="right" w:pos="8306"/>
      </w:tabs>
      <w:snapToGrid w:val="0"/>
      <w:spacing w:line="240" w:lineRule="auto"/>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customStyle="1" w:styleId="TableGrid">
    <w:name w:val="TableGrid"/>
    <w:qFormat/>
    <w:tblPr>
      <w:tblCellMar>
        <w:top w:w="0" w:type="dxa"/>
        <w:left w:w="0" w:type="dxa"/>
        <w:bottom w:w="0" w:type="dxa"/>
        <w:right w:w="0" w:type="dxa"/>
      </w:tblCellMar>
    </w:tblPr>
  </w:style>
  <w:style w:type="paragraph" w:customStyle="1" w:styleId="A8">
    <w:name w:val="正文 A"/>
    <w:qFormat/>
    <w:pPr>
      <w:widowControl w:val="0"/>
      <w:jc w:val="both"/>
    </w:pPr>
    <w:rPr>
      <w:rFonts w:eastAsia="Arial Unicode MS" w:cs="Arial Unicode MS"/>
      <w:color w:val="000000"/>
      <w:kern w:val="2"/>
      <w:sz w:val="21"/>
      <w:szCs w:val="21"/>
      <w:u w:color="000000"/>
    </w:rPr>
  </w:style>
  <w:style w:type="paragraph" w:customStyle="1" w:styleId="a9">
    <w:name w:val="段"/>
    <w:qFormat/>
    <w:pPr>
      <w:widowControl w:val="0"/>
      <w:ind w:firstLine="200"/>
      <w:jc w:val="both"/>
    </w:pPr>
    <w:rPr>
      <w:rFonts w:ascii="宋体" w:hAnsi="宋体" w:cs="宋体"/>
      <w:color w:val="000000"/>
      <w:sz w:val="21"/>
      <w:szCs w:val="21"/>
      <w:u w:color="000000"/>
    </w:rPr>
  </w:style>
  <w:style w:type="character" w:customStyle="1" w:styleId="a7">
    <w:name w:val="页眉 字符"/>
    <w:basedOn w:val="a0"/>
    <w:link w:val="a6"/>
    <w:uiPriority w:val="99"/>
    <w:qFormat/>
    <w:rPr>
      <w:rFonts w:ascii="华文宋体" w:eastAsia="华文宋体" w:hAnsi="华文宋体" w:cs="华文宋体"/>
      <w:color w:val="000000"/>
      <w:kern w:val="2"/>
      <w:sz w:val="18"/>
      <w:szCs w:val="18"/>
    </w:rPr>
  </w:style>
  <w:style w:type="character" w:customStyle="1" w:styleId="a5">
    <w:name w:val="页脚 字符"/>
    <w:basedOn w:val="a0"/>
    <w:link w:val="a4"/>
    <w:uiPriority w:val="99"/>
    <w:qFormat/>
    <w:rPr>
      <w:rFonts w:ascii="华文宋体" w:eastAsia="华文宋体" w:hAnsi="华文宋体" w:cs="华文宋体"/>
      <w:color w:val="000000"/>
      <w:kern w:val="2"/>
      <w:sz w:val="18"/>
      <w:szCs w:val="18"/>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环湖医院项目需求书</dc:title>
  <dc:creator>DELL</dc:creator>
  <cp:lastModifiedBy>Administrator</cp:lastModifiedBy>
  <cp:revision>13</cp:revision>
  <cp:lastPrinted>2019-05-23T01:44:00Z</cp:lastPrinted>
  <dcterms:created xsi:type="dcterms:W3CDTF">2019-04-22T07:17:00Z</dcterms:created>
  <dcterms:modified xsi:type="dcterms:W3CDTF">2019-06-13T07:59:00Z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