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A36" w:rsidRPr="001C1A36" w:rsidRDefault="001C1A36" w:rsidP="001C1A36">
      <w:pPr>
        <w:spacing w:line="360" w:lineRule="auto"/>
        <w:jc w:val="center"/>
        <w:rPr>
          <w:rFonts w:ascii="宋体" w:eastAsia="宋体" w:hAnsi="宋体" w:cs="宋体"/>
          <w:b/>
          <w:bCs/>
          <w:sz w:val="24"/>
          <w:szCs w:val="24"/>
        </w:rPr>
      </w:pPr>
      <w:r>
        <w:rPr>
          <w:rFonts w:ascii="宋体" w:eastAsia="宋体" w:hAnsi="宋体" w:cs="宋体" w:hint="eastAsia"/>
          <w:b/>
          <w:bCs/>
          <w:sz w:val="24"/>
          <w:szCs w:val="24"/>
        </w:rPr>
        <w:t>天津市第五中心医院生态城医院消防设施安全检测</w:t>
      </w:r>
      <w:r w:rsidRPr="001C1A36">
        <w:rPr>
          <w:rFonts w:ascii="宋体" w:eastAsia="宋体" w:hAnsi="宋体" w:cs="宋体" w:hint="eastAsia"/>
          <w:b/>
          <w:bCs/>
          <w:sz w:val="24"/>
          <w:szCs w:val="24"/>
        </w:rPr>
        <w:t>项目需求书</w:t>
      </w:r>
    </w:p>
    <w:p w:rsidR="001C1A36" w:rsidRPr="001C1A36" w:rsidRDefault="001C1A36" w:rsidP="001C1A36">
      <w:pPr>
        <w:rPr>
          <w:rFonts w:ascii="宋体" w:eastAsia="宋体" w:hAnsi="宋体" w:cs="Times New Roman"/>
          <w:sz w:val="24"/>
          <w:szCs w:val="24"/>
        </w:rPr>
      </w:pPr>
      <w:r w:rsidRPr="001C1A36">
        <w:rPr>
          <w:rFonts w:ascii="宋体" w:eastAsia="宋体" w:hAnsi="宋体" w:cs="Times New Roman" w:hint="eastAsia"/>
          <w:sz w:val="24"/>
          <w:szCs w:val="24"/>
        </w:rPr>
        <w:t>一、项目背景：按照</w:t>
      </w:r>
      <w:r>
        <w:rPr>
          <w:rFonts w:ascii="宋体" w:eastAsia="宋体" w:hAnsi="宋体" w:cs="Times New Roman" w:hint="eastAsia"/>
          <w:sz w:val="24"/>
          <w:szCs w:val="24"/>
        </w:rPr>
        <w:t>天津市第五中心医院</w:t>
      </w:r>
      <w:r w:rsidRPr="001C1A36">
        <w:rPr>
          <w:rFonts w:ascii="宋体" w:eastAsia="宋体" w:hAnsi="宋体" w:cs="Times New Roman" w:hint="eastAsia"/>
          <w:sz w:val="24"/>
          <w:szCs w:val="24"/>
        </w:rPr>
        <w:t>生态城医院的部署及要求，为开展后续消防设施检测工作，我单</w:t>
      </w:r>
      <w:proofErr w:type="gramStart"/>
      <w:r w:rsidRPr="001C1A36">
        <w:rPr>
          <w:rFonts w:ascii="宋体" w:eastAsia="宋体" w:hAnsi="宋体" w:cs="Times New Roman" w:hint="eastAsia"/>
          <w:sz w:val="24"/>
          <w:szCs w:val="24"/>
        </w:rPr>
        <w:t>位拟</w:t>
      </w:r>
      <w:proofErr w:type="gramEnd"/>
      <w:r w:rsidRPr="001C1A36">
        <w:rPr>
          <w:rFonts w:ascii="宋体" w:eastAsia="宋体" w:hAnsi="宋体" w:cs="Times New Roman" w:hint="eastAsia"/>
          <w:sz w:val="24"/>
          <w:szCs w:val="24"/>
        </w:rPr>
        <w:t>启动</w:t>
      </w:r>
      <w:r w:rsidR="00991284">
        <w:rPr>
          <w:rFonts w:ascii="宋体" w:eastAsia="宋体" w:hAnsi="宋体" w:cs="Times New Roman" w:hint="eastAsia"/>
          <w:sz w:val="24"/>
          <w:szCs w:val="24"/>
        </w:rPr>
        <w:t>2023</w:t>
      </w:r>
      <w:bookmarkStart w:id="0" w:name="_GoBack"/>
      <w:bookmarkEnd w:id="0"/>
      <w:r w:rsidR="008845C6">
        <w:rPr>
          <w:rFonts w:ascii="宋体" w:eastAsia="宋体" w:hAnsi="宋体" w:cs="Times New Roman" w:hint="eastAsia"/>
          <w:sz w:val="24"/>
          <w:szCs w:val="24"/>
        </w:rPr>
        <w:t>年天津市第五中心医院</w:t>
      </w:r>
      <w:r w:rsidRPr="001C1A36">
        <w:rPr>
          <w:rFonts w:ascii="宋体" w:eastAsia="宋体" w:hAnsi="宋体" w:cs="Times New Roman" w:hint="eastAsia"/>
          <w:sz w:val="24"/>
          <w:szCs w:val="24"/>
        </w:rPr>
        <w:t>生态城医院消防设施检测服务项目招标工作。</w:t>
      </w:r>
    </w:p>
    <w:p w:rsidR="001C1A36" w:rsidRPr="001C1A36" w:rsidRDefault="001C1A36" w:rsidP="001C1A36">
      <w:pPr>
        <w:adjustRightInd w:val="0"/>
        <w:snapToGrid w:val="0"/>
        <w:spacing w:line="360" w:lineRule="auto"/>
        <w:rPr>
          <w:rFonts w:ascii="宋体" w:eastAsia="宋体" w:hAnsi="宋体" w:cs="Times New Roman"/>
          <w:sz w:val="24"/>
          <w:szCs w:val="24"/>
        </w:rPr>
      </w:pPr>
      <w:r w:rsidRPr="001C1A36">
        <w:rPr>
          <w:rFonts w:ascii="宋体" w:eastAsia="宋体" w:hAnsi="宋体" w:cs="Times New Roman" w:hint="eastAsia"/>
          <w:sz w:val="24"/>
          <w:szCs w:val="24"/>
        </w:rPr>
        <w:t>二、检测范围：</w:t>
      </w:r>
      <w:r>
        <w:rPr>
          <w:rFonts w:ascii="宋体" w:eastAsia="宋体" w:hAnsi="宋体" w:cs="Times New Roman" w:hint="eastAsia"/>
          <w:sz w:val="24"/>
          <w:szCs w:val="24"/>
        </w:rPr>
        <w:t>天津市第五中心医院</w:t>
      </w:r>
      <w:r w:rsidRPr="001C1A36">
        <w:rPr>
          <w:rFonts w:ascii="宋体" w:eastAsia="宋体" w:hAnsi="宋体" w:cs="Times New Roman" w:hint="eastAsia"/>
          <w:sz w:val="24"/>
          <w:szCs w:val="24"/>
        </w:rPr>
        <w:t>生态城医院。建筑面积：</w:t>
      </w:r>
      <w:r w:rsidRPr="001C1A36">
        <w:rPr>
          <w:rFonts w:ascii="宋体" w:eastAsia="宋体" w:hAnsi="宋体" w:cs="Times New Roman" w:hint="eastAsia"/>
          <w:bCs/>
          <w:sz w:val="24"/>
          <w:szCs w:val="24"/>
        </w:rPr>
        <w:t>69000m³</w:t>
      </w:r>
      <w:r w:rsidRPr="001C1A36">
        <w:rPr>
          <w:rFonts w:ascii="宋体" w:eastAsia="宋体" w:hAnsi="宋体" w:cs="Times New Roman" w:hint="eastAsia"/>
          <w:sz w:val="24"/>
          <w:szCs w:val="24"/>
        </w:rPr>
        <w:t>。</w:t>
      </w:r>
    </w:p>
    <w:p w:rsidR="001C1A36" w:rsidRPr="001C1A36" w:rsidRDefault="001C1A36" w:rsidP="001C1A36">
      <w:pPr>
        <w:adjustRightInd w:val="0"/>
        <w:snapToGrid w:val="0"/>
        <w:spacing w:line="360" w:lineRule="auto"/>
        <w:rPr>
          <w:rFonts w:ascii="宋体" w:eastAsia="宋体" w:hAnsi="宋体" w:cs="Times New Roman"/>
          <w:sz w:val="24"/>
          <w:szCs w:val="24"/>
        </w:rPr>
      </w:pPr>
      <w:r w:rsidRPr="001C1A36">
        <w:rPr>
          <w:rFonts w:ascii="宋体" w:eastAsia="宋体" w:hAnsi="宋体" w:cs="Times New Roman" w:hint="eastAsia"/>
          <w:sz w:val="24"/>
          <w:szCs w:val="24"/>
        </w:rPr>
        <w:t>三、建筑消防设备设施检测</w:t>
      </w:r>
    </w:p>
    <w:p w:rsidR="001C1A36" w:rsidRPr="001C1A36" w:rsidRDefault="001C1A36" w:rsidP="001C1A36">
      <w:pPr>
        <w:adjustRightInd w:val="0"/>
        <w:snapToGrid w:val="0"/>
        <w:spacing w:line="360" w:lineRule="auto"/>
        <w:ind w:firstLineChars="200" w:firstLine="480"/>
        <w:rPr>
          <w:rFonts w:ascii="宋体" w:eastAsia="宋体" w:hAnsi="宋体" w:cs="Times New Roman"/>
          <w:sz w:val="24"/>
          <w:szCs w:val="24"/>
        </w:rPr>
      </w:pPr>
      <w:r w:rsidRPr="001C1A36">
        <w:rPr>
          <w:rFonts w:ascii="宋体" w:eastAsia="宋体" w:hAnsi="宋体" w:cs="Times New Roman" w:hint="eastAsia"/>
          <w:sz w:val="24"/>
          <w:szCs w:val="24"/>
        </w:rPr>
        <w:t>1、投标人负责按照建筑消防设施检测规程及相关验收部门对建筑消防设施检测其他要求，对建筑进行自动消防设施检测服务。</w:t>
      </w:r>
    </w:p>
    <w:p w:rsidR="001C1A36" w:rsidRPr="001C1A36" w:rsidRDefault="001C1A36" w:rsidP="001C1A36">
      <w:pPr>
        <w:adjustRightInd w:val="0"/>
        <w:snapToGrid w:val="0"/>
        <w:spacing w:line="360" w:lineRule="auto"/>
        <w:ind w:firstLineChars="200" w:firstLine="480"/>
        <w:rPr>
          <w:rFonts w:ascii="宋体" w:eastAsia="宋体" w:hAnsi="宋体" w:cs="Times New Roman"/>
          <w:sz w:val="24"/>
          <w:szCs w:val="24"/>
        </w:rPr>
      </w:pPr>
      <w:r w:rsidRPr="001C1A36">
        <w:rPr>
          <w:rFonts w:ascii="宋体" w:eastAsia="宋体" w:hAnsi="宋体" w:cs="Times New Roman" w:hint="eastAsia"/>
          <w:sz w:val="24"/>
          <w:szCs w:val="24"/>
        </w:rPr>
        <w:t>2、建筑自动消防设施检测项目（检测项目应符合国家相关规范及相关部门要求）最终检测项以现场设施为准。</w:t>
      </w:r>
    </w:p>
    <w:p w:rsidR="001C1A36" w:rsidRPr="001C1A36" w:rsidRDefault="001C1A36" w:rsidP="001C1A36">
      <w:pPr>
        <w:adjustRightInd w:val="0"/>
        <w:snapToGrid w:val="0"/>
        <w:spacing w:line="360" w:lineRule="auto"/>
        <w:ind w:firstLineChars="200" w:firstLine="480"/>
        <w:rPr>
          <w:rFonts w:ascii="宋体" w:eastAsia="宋体" w:hAnsi="宋体" w:cs="Times New Roman"/>
          <w:sz w:val="24"/>
          <w:szCs w:val="24"/>
        </w:rPr>
      </w:pPr>
      <w:r w:rsidRPr="001C1A36">
        <w:rPr>
          <w:rFonts w:ascii="宋体" w:eastAsia="宋体" w:hAnsi="宋体" w:cs="Times New Roman" w:hint="eastAsia"/>
          <w:sz w:val="24"/>
          <w:szCs w:val="24"/>
        </w:rPr>
        <w:t>(</w:t>
      </w:r>
      <w:proofErr w:type="gramStart"/>
      <w:r w:rsidRPr="001C1A36">
        <w:rPr>
          <w:rFonts w:ascii="宋体" w:eastAsia="宋体" w:hAnsi="宋体" w:cs="Times New Roman" w:hint="eastAsia"/>
          <w:sz w:val="24"/>
          <w:szCs w:val="24"/>
        </w:rPr>
        <w:t>一</w:t>
      </w:r>
      <w:proofErr w:type="gramEnd"/>
      <w:r w:rsidRPr="001C1A36">
        <w:rPr>
          <w:rFonts w:ascii="宋体" w:eastAsia="宋体" w:hAnsi="宋体" w:cs="Times New Roman" w:hint="eastAsia"/>
          <w:sz w:val="24"/>
          <w:szCs w:val="24"/>
        </w:rPr>
        <w:t>)火灾自动报警系统及联动系统</w:t>
      </w:r>
    </w:p>
    <w:tbl>
      <w:tblPr>
        <w:tblW w:w="856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2256"/>
        <w:gridCol w:w="4200"/>
        <w:gridCol w:w="1112"/>
      </w:tblGrid>
      <w:tr w:rsidR="001C1A36" w:rsidRPr="001C1A36" w:rsidTr="00640325">
        <w:tc>
          <w:tcPr>
            <w:tcW w:w="996" w:type="dxa"/>
            <w:vAlign w:val="center"/>
          </w:tcPr>
          <w:p w:rsidR="001C1A36" w:rsidRPr="001C1A36" w:rsidRDefault="001C1A36" w:rsidP="001C1A36">
            <w:pPr>
              <w:adjustRightInd w:val="0"/>
              <w:snapToGrid w:val="0"/>
              <w:spacing w:line="360" w:lineRule="auto"/>
              <w:jc w:val="center"/>
              <w:rPr>
                <w:rFonts w:ascii="宋体" w:eastAsia="宋体" w:hAnsi="宋体" w:cs="Times New Roman"/>
                <w:sz w:val="24"/>
                <w:szCs w:val="24"/>
              </w:rPr>
            </w:pPr>
            <w:r w:rsidRPr="001C1A36">
              <w:rPr>
                <w:rFonts w:ascii="宋体" w:eastAsia="宋体" w:hAnsi="宋体" w:cs="Times New Roman" w:hint="eastAsia"/>
                <w:sz w:val="24"/>
                <w:szCs w:val="24"/>
              </w:rPr>
              <w:t>序号</w:t>
            </w:r>
          </w:p>
        </w:tc>
        <w:tc>
          <w:tcPr>
            <w:tcW w:w="2256" w:type="dxa"/>
            <w:vAlign w:val="center"/>
          </w:tcPr>
          <w:p w:rsidR="001C1A36" w:rsidRPr="001C1A36" w:rsidRDefault="001C1A36" w:rsidP="001C1A36">
            <w:pPr>
              <w:adjustRightInd w:val="0"/>
              <w:snapToGrid w:val="0"/>
              <w:spacing w:line="360" w:lineRule="auto"/>
              <w:ind w:firstLineChars="200" w:firstLine="480"/>
              <w:jc w:val="center"/>
              <w:rPr>
                <w:rFonts w:ascii="宋体" w:eastAsia="宋体" w:hAnsi="宋体" w:cs="Times New Roman"/>
                <w:sz w:val="24"/>
                <w:szCs w:val="24"/>
              </w:rPr>
            </w:pPr>
            <w:r w:rsidRPr="001C1A36">
              <w:rPr>
                <w:rFonts w:ascii="宋体" w:eastAsia="宋体" w:hAnsi="宋体" w:cs="Times New Roman" w:hint="eastAsia"/>
                <w:sz w:val="24"/>
                <w:szCs w:val="24"/>
              </w:rPr>
              <w:t>设备名称</w:t>
            </w:r>
          </w:p>
        </w:tc>
        <w:tc>
          <w:tcPr>
            <w:tcW w:w="4200" w:type="dxa"/>
            <w:vAlign w:val="center"/>
          </w:tcPr>
          <w:p w:rsidR="001C1A36" w:rsidRPr="001C1A36" w:rsidRDefault="001C1A36" w:rsidP="001C1A36">
            <w:pPr>
              <w:adjustRightInd w:val="0"/>
              <w:snapToGrid w:val="0"/>
              <w:spacing w:line="360" w:lineRule="auto"/>
              <w:ind w:firstLineChars="200" w:firstLine="480"/>
              <w:jc w:val="center"/>
              <w:rPr>
                <w:rFonts w:ascii="宋体" w:eastAsia="宋体" w:hAnsi="宋体" w:cs="Times New Roman"/>
                <w:sz w:val="24"/>
                <w:szCs w:val="24"/>
              </w:rPr>
            </w:pPr>
            <w:r w:rsidRPr="001C1A36">
              <w:rPr>
                <w:rFonts w:ascii="宋体" w:eastAsia="宋体" w:hAnsi="宋体" w:cs="Times New Roman" w:hint="eastAsia"/>
                <w:sz w:val="24"/>
                <w:szCs w:val="24"/>
              </w:rPr>
              <w:t>单位</w:t>
            </w:r>
          </w:p>
        </w:tc>
        <w:tc>
          <w:tcPr>
            <w:tcW w:w="1112" w:type="dxa"/>
            <w:vAlign w:val="center"/>
          </w:tcPr>
          <w:p w:rsidR="001C1A36" w:rsidRPr="001C1A36" w:rsidRDefault="001C1A36" w:rsidP="001C1A36">
            <w:pPr>
              <w:adjustRightInd w:val="0"/>
              <w:snapToGrid w:val="0"/>
              <w:spacing w:line="360" w:lineRule="auto"/>
              <w:jc w:val="center"/>
              <w:rPr>
                <w:rFonts w:ascii="宋体" w:eastAsia="宋体" w:hAnsi="宋体" w:cs="Times New Roman"/>
                <w:sz w:val="24"/>
                <w:szCs w:val="24"/>
              </w:rPr>
            </w:pPr>
            <w:r w:rsidRPr="001C1A36">
              <w:rPr>
                <w:rFonts w:ascii="宋体" w:eastAsia="宋体" w:hAnsi="宋体" w:cs="Times New Roman" w:hint="eastAsia"/>
                <w:sz w:val="24"/>
                <w:szCs w:val="24"/>
              </w:rPr>
              <w:t>数量</w:t>
            </w:r>
          </w:p>
        </w:tc>
      </w:tr>
      <w:tr w:rsidR="001C1A36" w:rsidRPr="001C1A36" w:rsidTr="00640325">
        <w:tc>
          <w:tcPr>
            <w:tcW w:w="996" w:type="dxa"/>
            <w:vAlign w:val="center"/>
          </w:tcPr>
          <w:p w:rsidR="001C1A36" w:rsidRPr="001C1A36" w:rsidRDefault="001C1A36" w:rsidP="001C1A36">
            <w:pPr>
              <w:adjustRightInd w:val="0"/>
              <w:snapToGrid w:val="0"/>
              <w:spacing w:line="360" w:lineRule="auto"/>
              <w:ind w:firstLineChars="200" w:firstLine="480"/>
              <w:rPr>
                <w:rFonts w:ascii="宋体" w:eastAsia="宋体" w:hAnsi="宋体" w:cs="Times New Roman"/>
                <w:sz w:val="24"/>
                <w:szCs w:val="24"/>
              </w:rPr>
            </w:pPr>
            <w:r w:rsidRPr="001C1A36">
              <w:rPr>
                <w:rFonts w:ascii="宋体" w:eastAsia="宋体" w:hAnsi="宋体" w:cs="Times New Roman" w:hint="eastAsia"/>
                <w:sz w:val="24"/>
                <w:szCs w:val="24"/>
              </w:rPr>
              <w:t>1</w:t>
            </w:r>
          </w:p>
        </w:tc>
        <w:tc>
          <w:tcPr>
            <w:tcW w:w="2256" w:type="dxa"/>
            <w:vAlign w:val="center"/>
          </w:tcPr>
          <w:p w:rsidR="001C1A36" w:rsidRPr="001C1A36" w:rsidRDefault="001C1A36" w:rsidP="001C1A36">
            <w:pPr>
              <w:widowControl/>
              <w:textAlignment w:val="center"/>
              <w:rPr>
                <w:rFonts w:ascii="宋体" w:eastAsia="宋体" w:hAnsi="宋体" w:cs="Times New Roman"/>
                <w:sz w:val="24"/>
                <w:szCs w:val="24"/>
              </w:rPr>
            </w:pPr>
            <w:proofErr w:type="gramStart"/>
            <w:r w:rsidRPr="001C1A36">
              <w:rPr>
                <w:rFonts w:ascii="宋体" w:eastAsia="宋体" w:hAnsi="宋体" w:cs="宋体" w:hint="eastAsia"/>
                <w:kern w:val="0"/>
                <w:sz w:val="24"/>
                <w:szCs w:val="24"/>
                <w:lang w:bidi="ar"/>
              </w:rPr>
              <w:t>感</w:t>
            </w:r>
            <w:proofErr w:type="gramEnd"/>
            <w:r w:rsidRPr="001C1A36">
              <w:rPr>
                <w:rFonts w:ascii="宋体" w:eastAsia="宋体" w:hAnsi="宋体" w:cs="宋体" w:hint="eastAsia"/>
                <w:kern w:val="0"/>
                <w:sz w:val="24"/>
                <w:szCs w:val="24"/>
                <w:lang w:bidi="ar"/>
              </w:rPr>
              <w:t>烟智能型探测器</w:t>
            </w:r>
          </w:p>
        </w:tc>
        <w:tc>
          <w:tcPr>
            <w:tcW w:w="4200" w:type="dxa"/>
            <w:vAlign w:val="center"/>
          </w:tcPr>
          <w:p w:rsidR="001C1A36" w:rsidRPr="001C1A36" w:rsidRDefault="001C1A36" w:rsidP="001C1A36">
            <w:pPr>
              <w:widowControl/>
              <w:jc w:val="center"/>
              <w:textAlignment w:val="center"/>
              <w:rPr>
                <w:rFonts w:ascii="宋体" w:eastAsia="宋体" w:hAnsi="宋体" w:cs="Times New Roman"/>
                <w:sz w:val="24"/>
                <w:szCs w:val="24"/>
              </w:rPr>
            </w:pPr>
            <w:proofErr w:type="gramStart"/>
            <w:r w:rsidRPr="001C1A36">
              <w:rPr>
                <w:rFonts w:ascii="宋体" w:eastAsia="宋体" w:hAnsi="宋体" w:cs="宋体" w:hint="eastAsia"/>
                <w:kern w:val="0"/>
                <w:sz w:val="24"/>
                <w:szCs w:val="24"/>
                <w:lang w:bidi="ar"/>
              </w:rPr>
              <w:t>个</w:t>
            </w:r>
            <w:proofErr w:type="gramEnd"/>
          </w:p>
        </w:tc>
        <w:tc>
          <w:tcPr>
            <w:tcW w:w="1112" w:type="dxa"/>
            <w:vAlign w:val="center"/>
          </w:tcPr>
          <w:p w:rsidR="001C1A36" w:rsidRPr="001C1A36" w:rsidRDefault="001C1A36" w:rsidP="001C1A36">
            <w:pPr>
              <w:widowControl/>
              <w:jc w:val="center"/>
              <w:textAlignment w:val="center"/>
              <w:rPr>
                <w:rFonts w:ascii="宋体" w:eastAsia="宋体" w:hAnsi="宋体" w:cs="Times New Roman"/>
                <w:sz w:val="24"/>
                <w:szCs w:val="24"/>
              </w:rPr>
            </w:pPr>
            <w:r w:rsidRPr="001C1A36">
              <w:rPr>
                <w:rFonts w:ascii="Times New Roman" w:eastAsia="宋体" w:hAnsi="Times New Roman" w:cs="Times New Roman" w:hint="eastAsia"/>
                <w:kern w:val="0"/>
                <w:sz w:val="24"/>
                <w:szCs w:val="24"/>
                <w:lang w:bidi="ar"/>
              </w:rPr>
              <w:t>1871</w:t>
            </w:r>
          </w:p>
        </w:tc>
      </w:tr>
      <w:tr w:rsidR="001C1A36" w:rsidRPr="001C1A36" w:rsidTr="00640325">
        <w:tc>
          <w:tcPr>
            <w:tcW w:w="996" w:type="dxa"/>
            <w:vAlign w:val="center"/>
          </w:tcPr>
          <w:p w:rsidR="001C1A36" w:rsidRPr="001C1A36" w:rsidRDefault="001C1A36" w:rsidP="001C1A36">
            <w:pPr>
              <w:adjustRightInd w:val="0"/>
              <w:snapToGrid w:val="0"/>
              <w:spacing w:line="360" w:lineRule="auto"/>
              <w:ind w:firstLineChars="200" w:firstLine="480"/>
              <w:rPr>
                <w:rFonts w:ascii="宋体" w:eastAsia="宋体" w:hAnsi="宋体" w:cs="Times New Roman"/>
                <w:sz w:val="24"/>
                <w:szCs w:val="24"/>
              </w:rPr>
            </w:pPr>
            <w:r w:rsidRPr="001C1A36">
              <w:rPr>
                <w:rFonts w:ascii="宋体" w:eastAsia="宋体" w:hAnsi="宋体" w:cs="Times New Roman" w:hint="eastAsia"/>
                <w:sz w:val="24"/>
                <w:szCs w:val="24"/>
              </w:rPr>
              <w:t>2</w:t>
            </w:r>
          </w:p>
        </w:tc>
        <w:tc>
          <w:tcPr>
            <w:tcW w:w="2256" w:type="dxa"/>
            <w:vAlign w:val="center"/>
          </w:tcPr>
          <w:p w:rsidR="001C1A36" w:rsidRPr="001C1A36" w:rsidRDefault="001C1A36" w:rsidP="001C1A36">
            <w:pPr>
              <w:widowControl/>
              <w:textAlignment w:val="center"/>
              <w:rPr>
                <w:rFonts w:ascii="宋体" w:eastAsia="宋体" w:hAnsi="宋体" w:cs="Times New Roman"/>
                <w:sz w:val="24"/>
                <w:szCs w:val="24"/>
              </w:rPr>
            </w:pPr>
            <w:r w:rsidRPr="001C1A36">
              <w:rPr>
                <w:rFonts w:ascii="宋体" w:eastAsia="宋体" w:hAnsi="宋体" w:cs="宋体" w:hint="eastAsia"/>
                <w:kern w:val="0"/>
                <w:sz w:val="24"/>
                <w:szCs w:val="24"/>
                <w:lang w:bidi="ar"/>
              </w:rPr>
              <w:t>感温智能型探测器</w:t>
            </w:r>
          </w:p>
        </w:tc>
        <w:tc>
          <w:tcPr>
            <w:tcW w:w="4200" w:type="dxa"/>
            <w:vAlign w:val="center"/>
          </w:tcPr>
          <w:p w:rsidR="001C1A36" w:rsidRPr="001C1A36" w:rsidRDefault="001C1A36" w:rsidP="001C1A36">
            <w:pPr>
              <w:widowControl/>
              <w:jc w:val="center"/>
              <w:textAlignment w:val="center"/>
              <w:rPr>
                <w:rFonts w:ascii="宋体" w:eastAsia="宋体" w:hAnsi="宋体" w:cs="Times New Roman"/>
                <w:sz w:val="24"/>
                <w:szCs w:val="24"/>
              </w:rPr>
            </w:pPr>
            <w:proofErr w:type="gramStart"/>
            <w:r w:rsidRPr="001C1A36">
              <w:rPr>
                <w:rFonts w:ascii="宋体" w:eastAsia="宋体" w:hAnsi="宋体" w:cs="宋体" w:hint="eastAsia"/>
                <w:kern w:val="0"/>
                <w:sz w:val="24"/>
                <w:szCs w:val="24"/>
                <w:lang w:bidi="ar"/>
              </w:rPr>
              <w:t>个</w:t>
            </w:r>
            <w:proofErr w:type="gramEnd"/>
          </w:p>
        </w:tc>
        <w:tc>
          <w:tcPr>
            <w:tcW w:w="1112" w:type="dxa"/>
            <w:vAlign w:val="center"/>
          </w:tcPr>
          <w:p w:rsidR="001C1A36" w:rsidRPr="001C1A36" w:rsidRDefault="001C1A36" w:rsidP="001C1A36">
            <w:pPr>
              <w:widowControl/>
              <w:jc w:val="center"/>
              <w:textAlignment w:val="center"/>
              <w:rPr>
                <w:rFonts w:ascii="宋体" w:eastAsia="宋体" w:hAnsi="宋体" w:cs="Times New Roman"/>
                <w:sz w:val="24"/>
                <w:szCs w:val="24"/>
              </w:rPr>
            </w:pPr>
            <w:r w:rsidRPr="001C1A36">
              <w:rPr>
                <w:rFonts w:ascii="Times New Roman" w:eastAsia="宋体" w:hAnsi="Times New Roman" w:cs="Times New Roman" w:hint="eastAsia"/>
                <w:kern w:val="0"/>
                <w:sz w:val="24"/>
                <w:szCs w:val="24"/>
                <w:lang w:bidi="ar"/>
              </w:rPr>
              <w:t>872</w:t>
            </w:r>
          </w:p>
        </w:tc>
      </w:tr>
      <w:tr w:rsidR="001C1A36" w:rsidRPr="001C1A36" w:rsidTr="00640325">
        <w:tc>
          <w:tcPr>
            <w:tcW w:w="996" w:type="dxa"/>
            <w:vAlign w:val="center"/>
          </w:tcPr>
          <w:p w:rsidR="001C1A36" w:rsidRPr="001C1A36" w:rsidRDefault="001C1A36" w:rsidP="001C1A36">
            <w:pPr>
              <w:adjustRightInd w:val="0"/>
              <w:snapToGrid w:val="0"/>
              <w:spacing w:line="360" w:lineRule="auto"/>
              <w:ind w:firstLineChars="200" w:firstLine="480"/>
              <w:rPr>
                <w:rFonts w:ascii="宋体" w:eastAsia="宋体" w:hAnsi="宋体" w:cs="Times New Roman"/>
                <w:sz w:val="24"/>
                <w:szCs w:val="24"/>
              </w:rPr>
            </w:pPr>
            <w:r w:rsidRPr="001C1A36">
              <w:rPr>
                <w:rFonts w:ascii="宋体" w:eastAsia="宋体" w:hAnsi="宋体" w:cs="Times New Roman" w:hint="eastAsia"/>
                <w:sz w:val="24"/>
                <w:szCs w:val="24"/>
              </w:rPr>
              <w:t>3</w:t>
            </w:r>
          </w:p>
        </w:tc>
        <w:tc>
          <w:tcPr>
            <w:tcW w:w="2256" w:type="dxa"/>
            <w:vAlign w:val="center"/>
          </w:tcPr>
          <w:p w:rsidR="001C1A36" w:rsidRPr="001C1A36" w:rsidRDefault="001C1A36" w:rsidP="001C1A36">
            <w:pPr>
              <w:widowControl/>
              <w:textAlignment w:val="center"/>
              <w:rPr>
                <w:rFonts w:ascii="宋体" w:eastAsia="宋体" w:hAnsi="宋体" w:cs="Times New Roman"/>
                <w:sz w:val="24"/>
                <w:szCs w:val="24"/>
              </w:rPr>
            </w:pPr>
            <w:r w:rsidRPr="001C1A36">
              <w:rPr>
                <w:rFonts w:ascii="宋体" w:eastAsia="宋体" w:hAnsi="宋体" w:cs="宋体" w:hint="eastAsia"/>
                <w:kern w:val="0"/>
                <w:sz w:val="24"/>
                <w:szCs w:val="24"/>
                <w:lang w:bidi="ar"/>
              </w:rPr>
              <w:t>红外对射探测器</w:t>
            </w:r>
          </w:p>
        </w:tc>
        <w:tc>
          <w:tcPr>
            <w:tcW w:w="4200" w:type="dxa"/>
            <w:vAlign w:val="center"/>
          </w:tcPr>
          <w:p w:rsidR="001C1A36" w:rsidRPr="001C1A36" w:rsidRDefault="001C1A36" w:rsidP="001C1A36">
            <w:pPr>
              <w:widowControl/>
              <w:jc w:val="center"/>
              <w:textAlignment w:val="center"/>
              <w:rPr>
                <w:rFonts w:ascii="宋体" w:eastAsia="宋体" w:hAnsi="宋体" w:cs="Times New Roman"/>
                <w:sz w:val="24"/>
                <w:szCs w:val="24"/>
              </w:rPr>
            </w:pPr>
            <w:proofErr w:type="gramStart"/>
            <w:r w:rsidRPr="001C1A36">
              <w:rPr>
                <w:rFonts w:ascii="宋体" w:eastAsia="宋体" w:hAnsi="宋体" w:cs="宋体" w:hint="eastAsia"/>
                <w:kern w:val="0"/>
                <w:sz w:val="24"/>
                <w:szCs w:val="24"/>
                <w:lang w:bidi="ar"/>
              </w:rPr>
              <w:t>个</w:t>
            </w:r>
            <w:proofErr w:type="gramEnd"/>
          </w:p>
        </w:tc>
        <w:tc>
          <w:tcPr>
            <w:tcW w:w="1112" w:type="dxa"/>
            <w:vAlign w:val="center"/>
          </w:tcPr>
          <w:p w:rsidR="001C1A36" w:rsidRPr="001C1A36" w:rsidRDefault="001C1A36" w:rsidP="001C1A36">
            <w:pPr>
              <w:widowControl/>
              <w:jc w:val="center"/>
              <w:textAlignment w:val="center"/>
              <w:rPr>
                <w:rFonts w:ascii="宋体" w:eastAsia="宋体" w:hAnsi="宋体" w:cs="Times New Roman"/>
                <w:sz w:val="24"/>
                <w:szCs w:val="24"/>
              </w:rPr>
            </w:pPr>
            <w:r w:rsidRPr="001C1A36">
              <w:rPr>
                <w:rFonts w:ascii="Times New Roman" w:eastAsia="宋体" w:hAnsi="Times New Roman" w:cs="Times New Roman" w:hint="eastAsia"/>
                <w:kern w:val="0"/>
                <w:sz w:val="24"/>
                <w:szCs w:val="24"/>
                <w:lang w:bidi="ar"/>
              </w:rPr>
              <w:t>2</w:t>
            </w:r>
          </w:p>
        </w:tc>
      </w:tr>
      <w:tr w:rsidR="001C1A36" w:rsidRPr="001C1A36" w:rsidTr="00640325">
        <w:tc>
          <w:tcPr>
            <w:tcW w:w="996" w:type="dxa"/>
            <w:vAlign w:val="center"/>
          </w:tcPr>
          <w:p w:rsidR="001C1A36" w:rsidRPr="001C1A36" w:rsidRDefault="001C1A36" w:rsidP="001C1A36">
            <w:pPr>
              <w:adjustRightInd w:val="0"/>
              <w:snapToGrid w:val="0"/>
              <w:spacing w:line="360" w:lineRule="auto"/>
              <w:ind w:firstLineChars="200" w:firstLine="480"/>
              <w:rPr>
                <w:rFonts w:ascii="宋体" w:eastAsia="宋体" w:hAnsi="宋体" w:cs="Times New Roman"/>
                <w:sz w:val="24"/>
                <w:szCs w:val="24"/>
              </w:rPr>
            </w:pPr>
            <w:r w:rsidRPr="001C1A36">
              <w:rPr>
                <w:rFonts w:ascii="宋体" w:eastAsia="宋体" w:hAnsi="宋体" w:cs="Times New Roman" w:hint="eastAsia"/>
                <w:sz w:val="24"/>
                <w:szCs w:val="24"/>
              </w:rPr>
              <w:t>4</w:t>
            </w:r>
          </w:p>
        </w:tc>
        <w:tc>
          <w:tcPr>
            <w:tcW w:w="2256" w:type="dxa"/>
            <w:vAlign w:val="center"/>
          </w:tcPr>
          <w:p w:rsidR="001C1A36" w:rsidRPr="001C1A36" w:rsidRDefault="001C1A36" w:rsidP="001C1A36">
            <w:pPr>
              <w:widowControl/>
              <w:textAlignment w:val="center"/>
              <w:rPr>
                <w:rFonts w:ascii="宋体" w:eastAsia="宋体" w:hAnsi="宋体" w:cs="Times New Roman"/>
                <w:sz w:val="24"/>
                <w:szCs w:val="24"/>
              </w:rPr>
            </w:pPr>
            <w:r w:rsidRPr="001C1A36">
              <w:rPr>
                <w:rFonts w:ascii="宋体" w:eastAsia="宋体" w:hAnsi="宋体" w:cs="宋体" w:hint="eastAsia"/>
                <w:kern w:val="0"/>
                <w:sz w:val="24"/>
                <w:szCs w:val="24"/>
                <w:lang w:bidi="ar"/>
              </w:rPr>
              <w:t>手动报警按钮</w:t>
            </w:r>
          </w:p>
        </w:tc>
        <w:tc>
          <w:tcPr>
            <w:tcW w:w="4200" w:type="dxa"/>
            <w:vAlign w:val="center"/>
          </w:tcPr>
          <w:p w:rsidR="001C1A36" w:rsidRPr="001C1A36" w:rsidRDefault="001C1A36" w:rsidP="001C1A36">
            <w:pPr>
              <w:widowControl/>
              <w:jc w:val="center"/>
              <w:textAlignment w:val="center"/>
              <w:rPr>
                <w:rFonts w:ascii="宋体" w:eastAsia="宋体" w:hAnsi="宋体" w:cs="Times New Roman"/>
                <w:sz w:val="24"/>
                <w:szCs w:val="24"/>
              </w:rPr>
            </w:pPr>
            <w:proofErr w:type="gramStart"/>
            <w:r w:rsidRPr="001C1A36">
              <w:rPr>
                <w:rFonts w:ascii="宋体" w:eastAsia="宋体" w:hAnsi="宋体" w:cs="宋体" w:hint="eastAsia"/>
                <w:kern w:val="0"/>
                <w:sz w:val="24"/>
                <w:szCs w:val="24"/>
                <w:lang w:bidi="ar"/>
              </w:rPr>
              <w:t>个</w:t>
            </w:r>
            <w:proofErr w:type="gramEnd"/>
          </w:p>
        </w:tc>
        <w:tc>
          <w:tcPr>
            <w:tcW w:w="1112" w:type="dxa"/>
            <w:vAlign w:val="center"/>
          </w:tcPr>
          <w:p w:rsidR="001C1A36" w:rsidRPr="001C1A36" w:rsidRDefault="001C1A36" w:rsidP="001C1A36">
            <w:pPr>
              <w:widowControl/>
              <w:jc w:val="center"/>
              <w:textAlignment w:val="center"/>
              <w:rPr>
                <w:rFonts w:ascii="宋体" w:eastAsia="宋体" w:hAnsi="宋体" w:cs="Times New Roman"/>
                <w:sz w:val="24"/>
                <w:szCs w:val="24"/>
              </w:rPr>
            </w:pPr>
            <w:r w:rsidRPr="001C1A36">
              <w:rPr>
                <w:rFonts w:ascii="宋体" w:eastAsia="宋体" w:hAnsi="宋体" w:cs="Times New Roman" w:hint="eastAsia"/>
                <w:sz w:val="24"/>
                <w:szCs w:val="24"/>
              </w:rPr>
              <w:t>182</w:t>
            </w:r>
          </w:p>
        </w:tc>
      </w:tr>
      <w:tr w:rsidR="001C1A36" w:rsidRPr="001C1A36" w:rsidTr="00640325">
        <w:tc>
          <w:tcPr>
            <w:tcW w:w="996" w:type="dxa"/>
            <w:vAlign w:val="center"/>
          </w:tcPr>
          <w:p w:rsidR="001C1A36" w:rsidRPr="001C1A36" w:rsidRDefault="001C1A36" w:rsidP="001C1A36">
            <w:pPr>
              <w:adjustRightInd w:val="0"/>
              <w:snapToGrid w:val="0"/>
              <w:spacing w:line="360" w:lineRule="auto"/>
              <w:ind w:firstLineChars="200" w:firstLine="480"/>
              <w:rPr>
                <w:rFonts w:ascii="宋体" w:eastAsia="宋体" w:hAnsi="宋体" w:cs="Times New Roman"/>
                <w:sz w:val="24"/>
                <w:szCs w:val="24"/>
              </w:rPr>
            </w:pPr>
            <w:r w:rsidRPr="001C1A36">
              <w:rPr>
                <w:rFonts w:ascii="宋体" w:eastAsia="宋体" w:hAnsi="宋体" w:cs="Times New Roman" w:hint="eastAsia"/>
                <w:sz w:val="24"/>
                <w:szCs w:val="24"/>
              </w:rPr>
              <w:t>5</w:t>
            </w:r>
          </w:p>
        </w:tc>
        <w:tc>
          <w:tcPr>
            <w:tcW w:w="2256" w:type="dxa"/>
            <w:vAlign w:val="center"/>
          </w:tcPr>
          <w:p w:rsidR="001C1A36" w:rsidRPr="001C1A36" w:rsidRDefault="001C1A36" w:rsidP="001C1A36">
            <w:pPr>
              <w:widowControl/>
              <w:textAlignment w:val="center"/>
              <w:rPr>
                <w:rFonts w:ascii="宋体" w:eastAsia="宋体" w:hAnsi="宋体" w:cs="Times New Roman"/>
                <w:sz w:val="24"/>
                <w:szCs w:val="24"/>
              </w:rPr>
            </w:pPr>
            <w:r w:rsidRPr="001C1A36">
              <w:rPr>
                <w:rFonts w:ascii="宋体" w:eastAsia="宋体" w:hAnsi="宋体" w:cs="宋体" w:hint="eastAsia"/>
                <w:kern w:val="0"/>
                <w:sz w:val="24"/>
                <w:szCs w:val="24"/>
                <w:lang w:bidi="ar"/>
              </w:rPr>
              <w:t>联动设备点</w:t>
            </w:r>
          </w:p>
        </w:tc>
        <w:tc>
          <w:tcPr>
            <w:tcW w:w="4200" w:type="dxa"/>
            <w:vAlign w:val="center"/>
          </w:tcPr>
          <w:p w:rsidR="001C1A36" w:rsidRPr="001C1A36" w:rsidRDefault="001C1A36" w:rsidP="001C1A36">
            <w:pPr>
              <w:widowControl/>
              <w:jc w:val="center"/>
              <w:textAlignment w:val="center"/>
              <w:rPr>
                <w:rFonts w:ascii="宋体" w:eastAsia="宋体" w:hAnsi="宋体" w:cs="Times New Roman"/>
                <w:sz w:val="24"/>
                <w:szCs w:val="24"/>
              </w:rPr>
            </w:pPr>
            <w:r w:rsidRPr="001C1A36">
              <w:rPr>
                <w:rFonts w:ascii="宋体" w:eastAsia="宋体" w:hAnsi="宋体" w:cs="宋体" w:hint="eastAsia"/>
                <w:kern w:val="0"/>
                <w:sz w:val="24"/>
                <w:szCs w:val="24"/>
                <w:lang w:bidi="ar"/>
              </w:rPr>
              <w:t xml:space="preserve">点 </w:t>
            </w:r>
          </w:p>
        </w:tc>
        <w:tc>
          <w:tcPr>
            <w:tcW w:w="1112" w:type="dxa"/>
            <w:vAlign w:val="center"/>
          </w:tcPr>
          <w:p w:rsidR="001C1A36" w:rsidRPr="001C1A36" w:rsidRDefault="001C1A36" w:rsidP="001C1A36">
            <w:pPr>
              <w:widowControl/>
              <w:jc w:val="center"/>
              <w:textAlignment w:val="center"/>
              <w:rPr>
                <w:rFonts w:ascii="宋体" w:eastAsia="宋体" w:hAnsi="宋体" w:cs="Times New Roman"/>
                <w:sz w:val="24"/>
                <w:szCs w:val="24"/>
              </w:rPr>
            </w:pPr>
            <w:r w:rsidRPr="001C1A36">
              <w:rPr>
                <w:rFonts w:ascii="Times New Roman" w:eastAsia="宋体" w:hAnsi="Times New Roman" w:cs="Times New Roman" w:hint="eastAsia"/>
                <w:kern w:val="0"/>
                <w:sz w:val="24"/>
                <w:szCs w:val="24"/>
                <w:lang w:bidi="ar"/>
              </w:rPr>
              <w:t>427</w:t>
            </w:r>
          </w:p>
        </w:tc>
      </w:tr>
      <w:tr w:rsidR="001C1A36" w:rsidRPr="001C1A36" w:rsidTr="00640325">
        <w:tc>
          <w:tcPr>
            <w:tcW w:w="996" w:type="dxa"/>
            <w:vAlign w:val="center"/>
          </w:tcPr>
          <w:p w:rsidR="001C1A36" w:rsidRPr="001C1A36" w:rsidRDefault="001C1A36" w:rsidP="001C1A36">
            <w:pPr>
              <w:adjustRightInd w:val="0"/>
              <w:snapToGrid w:val="0"/>
              <w:spacing w:line="360" w:lineRule="auto"/>
              <w:ind w:firstLineChars="200" w:firstLine="480"/>
              <w:rPr>
                <w:rFonts w:ascii="宋体" w:eastAsia="宋体" w:hAnsi="宋体" w:cs="Times New Roman"/>
                <w:sz w:val="24"/>
                <w:szCs w:val="24"/>
              </w:rPr>
            </w:pPr>
            <w:r w:rsidRPr="001C1A36">
              <w:rPr>
                <w:rFonts w:ascii="宋体" w:eastAsia="宋体" w:hAnsi="宋体" w:cs="Times New Roman" w:hint="eastAsia"/>
                <w:sz w:val="24"/>
                <w:szCs w:val="24"/>
              </w:rPr>
              <w:t>6</w:t>
            </w:r>
          </w:p>
        </w:tc>
        <w:tc>
          <w:tcPr>
            <w:tcW w:w="2256" w:type="dxa"/>
            <w:vAlign w:val="center"/>
          </w:tcPr>
          <w:p w:rsidR="001C1A36" w:rsidRPr="001C1A36" w:rsidRDefault="001C1A36" w:rsidP="001C1A36">
            <w:pPr>
              <w:widowControl/>
              <w:textAlignment w:val="center"/>
              <w:rPr>
                <w:rFonts w:ascii="宋体" w:eastAsia="宋体" w:hAnsi="宋体" w:cs="宋体"/>
                <w:kern w:val="0"/>
                <w:sz w:val="24"/>
                <w:szCs w:val="24"/>
                <w:lang w:bidi="ar"/>
              </w:rPr>
            </w:pPr>
            <w:r w:rsidRPr="001C1A36">
              <w:rPr>
                <w:rFonts w:ascii="宋体" w:eastAsia="宋体" w:hAnsi="宋体" w:cs="宋体" w:hint="eastAsia"/>
                <w:kern w:val="0"/>
                <w:sz w:val="24"/>
                <w:szCs w:val="24"/>
                <w:lang w:bidi="ar"/>
              </w:rPr>
              <w:t>声光报警器</w:t>
            </w:r>
          </w:p>
        </w:tc>
        <w:tc>
          <w:tcPr>
            <w:tcW w:w="4200" w:type="dxa"/>
            <w:vAlign w:val="center"/>
          </w:tcPr>
          <w:p w:rsidR="001C1A36" w:rsidRPr="001C1A36" w:rsidRDefault="001C1A36" w:rsidP="001C1A36">
            <w:pPr>
              <w:widowControl/>
              <w:jc w:val="center"/>
              <w:textAlignment w:val="center"/>
              <w:rPr>
                <w:rFonts w:ascii="宋体" w:eastAsia="宋体" w:hAnsi="宋体" w:cs="宋体"/>
                <w:kern w:val="0"/>
                <w:sz w:val="24"/>
                <w:szCs w:val="24"/>
                <w:lang w:bidi="ar"/>
              </w:rPr>
            </w:pPr>
            <w:proofErr w:type="gramStart"/>
            <w:r w:rsidRPr="001C1A36">
              <w:rPr>
                <w:rFonts w:ascii="宋体" w:eastAsia="宋体" w:hAnsi="宋体" w:cs="宋体" w:hint="eastAsia"/>
                <w:kern w:val="0"/>
                <w:sz w:val="24"/>
                <w:szCs w:val="24"/>
                <w:lang w:bidi="ar"/>
              </w:rPr>
              <w:t>个</w:t>
            </w:r>
            <w:proofErr w:type="gramEnd"/>
          </w:p>
        </w:tc>
        <w:tc>
          <w:tcPr>
            <w:tcW w:w="1112" w:type="dxa"/>
            <w:vAlign w:val="center"/>
          </w:tcPr>
          <w:p w:rsidR="001C1A36" w:rsidRPr="001C1A36" w:rsidRDefault="001C1A36" w:rsidP="001C1A36">
            <w:pPr>
              <w:widowControl/>
              <w:jc w:val="center"/>
              <w:textAlignment w:val="center"/>
              <w:rPr>
                <w:rFonts w:ascii="Times New Roman" w:eastAsia="宋体" w:hAnsi="Times New Roman" w:cs="Times New Roman"/>
                <w:kern w:val="0"/>
                <w:sz w:val="24"/>
                <w:szCs w:val="24"/>
                <w:lang w:bidi="ar"/>
              </w:rPr>
            </w:pPr>
            <w:r w:rsidRPr="001C1A36">
              <w:rPr>
                <w:rFonts w:ascii="Times New Roman" w:eastAsia="宋体" w:hAnsi="Times New Roman" w:cs="Times New Roman" w:hint="eastAsia"/>
                <w:kern w:val="0"/>
                <w:sz w:val="24"/>
                <w:szCs w:val="24"/>
                <w:lang w:bidi="ar"/>
              </w:rPr>
              <w:t>87</w:t>
            </w:r>
          </w:p>
        </w:tc>
      </w:tr>
      <w:tr w:rsidR="001C1A36" w:rsidRPr="001C1A36" w:rsidTr="00640325">
        <w:tc>
          <w:tcPr>
            <w:tcW w:w="996" w:type="dxa"/>
            <w:vAlign w:val="center"/>
          </w:tcPr>
          <w:p w:rsidR="001C1A36" w:rsidRPr="001C1A36" w:rsidRDefault="001C1A36" w:rsidP="001C1A36">
            <w:pPr>
              <w:adjustRightInd w:val="0"/>
              <w:snapToGrid w:val="0"/>
              <w:spacing w:line="360" w:lineRule="auto"/>
              <w:ind w:firstLineChars="200" w:firstLine="480"/>
              <w:rPr>
                <w:rFonts w:ascii="宋体" w:eastAsia="宋体" w:hAnsi="宋体" w:cs="Times New Roman"/>
                <w:sz w:val="24"/>
                <w:szCs w:val="24"/>
              </w:rPr>
            </w:pPr>
            <w:r w:rsidRPr="001C1A36">
              <w:rPr>
                <w:rFonts w:ascii="宋体" w:eastAsia="宋体" w:hAnsi="宋体" w:cs="Times New Roman" w:hint="eastAsia"/>
                <w:sz w:val="24"/>
                <w:szCs w:val="24"/>
              </w:rPr>
              <w:t>7</w:t>
            </w:r>
          </w:p>
        </w:tc>
        <w:tc>
          <w:tcPr>
            <w:tcW w:w="2256" w:type="dxa"/>
            <w:vAlign w:val="center"/>
          </w:tcPr>
          <w:p w:rsidR="001C1A36" w:rsidRPr="001C1A36" w:rsidRDefault="001C1A36" w:rsidP="001C1A36">
            <w:pPr>
              <w:widowControl/>
              <w:textAlignment w:val="center"/>
              <w:rPr>
                <w:rFonts w:ascii="宋体" w:eastAsia="宋体" w:hAnsi="宋体" w:cs="Times New Roman"/>
                <w:sz w:val="24"/>
                <w:szCs w:val="24"/>
              </w:rPr>
            </w:pPr>
            <w:r w:rsidRPr="001C1A36">
              <w:rPr>
                <w:rFonts w:ascii="宋体" w:eastAsia="宋体" w:hAnsi="宋体" w:cs="宋体" w:hint="eastAsia"/>
                <w:kern w:val="0"/>
                <w:sz w:val="24"/>
                <w:szCs w:val="24"/>
                <w:lang w:bidi="ar"/>
              </w:rPr>
              <w:t>联动控制器</w:t>
            </w:r>
          </w:p>
        </w:tc>
        <w:tc>
          <w:tcPr>
            <w:tcW w:w="4200" w:type="dxa"/>
            <w:vAlign w:val="center"/>
          </w:tcPr>
          <w:p w:rsidR="001C1A36" w:rsidRPr="001C1A36" w:rsidRDefault="001C1A36" w:rsidP="001C1A36">
            <w:pPr>
              <w:widowControl/>
              <w:jc w:val="center"/>
              <w:textAlignment w:val="center"/>
              <w:rPr>
                <w:rFonts w:ascii="宋体" w:eastAsia="宋体" w:hAnsi="宋体" w:cs="Times New Roman"/>
                <w:sz w:val="24"/>
                <w:szCs w:val="24"/>
              </w:rPr>
            </w:pPr>
            <w:r w:rsidRPr="001C1A36">
              <w:rPr>
                <w:rFonts w:ascii="宋体" w:eastAsia="宋体" w:hAnsi="宋体" w:cs="宋体" w:hint="eastAsia"/>
                <w:kern w:val="0"/>
                <w:sz w:val="24"/>
                <w:szCs w:val="24"/>
                <w:lang w:bidi="ar"/>
              </w:rPr>
              <w:t>控制回路</w:t>
            </w:r>
          </w:p>
        </w:tc>
        <w:tc>
          <w:tcPr>
            <w:tcW w:w="1112" w:type="dxa"/>
            <w:vAlign w:val="center"/>
          </w:tcPr>
          <w:p w:rsidR="001C1A36" w:rsidRPr="001C1A36" w:rsidRDefault="001C1A36" w:rsidP="001C1A36">
            <w:pPr>
              <w:widowControl/>
              <w:jc w:val="center"/>
              <w:textAlignment w:val="center"/>
              <w:rPr>
                <w:rFonts w:ascii="宋体" w:eastAsia="宋体" w:hAnsi="宋体" w:cs="Times New Roman"/>
                <w:sz w:val="24"/>
                <w:szCs w:val="24"/>
              </w:rPr>
            </w:pPr>
            <w:r w:rsidRPr="001C1A36">
              <w:rPr>
                <w:rFonts w:ascii="宋体" w:eastAsia="宋体" w:hAnsi="宋体" w:cs="Times New Roman" w:hint="eastAsia"/>
                <w:sz w:val="24"/>
                <w:szCs w:val="24"/>
              </w:rPr>
              <w:t>32</w:t>
            </w:r>
          </w:p>
        </w:tc>
      </w:tr>
      <w:tr w:rsidR="001C1A36" w:rsidRPr="001C1A36" w:rsidTr="00640325">
        <w:tc>
          <w:tcPr>
            <w:tcW w:w="996" w:type="dxa"/>
            <w:vAlign w:val="center"/>
          </w:tcPr>
          <w:p w:rsidR="001C1A36" w:rsidRPr="001C1A36" w:rsidRDefault="001C1A36" w:rsidP="001C1A36">
            <w:pPr>
              <w:adjustRightInd w:val="0"/>
              <w:snapToGrid w:val="0"/>
              <w:spacing w:line="360" w:lineRule="auto"/>
              <w:ind w:firstLineChars="200" w:firstLine="480"/>
              <w:rPr>
                <w:rFonts w:ascii="宋体" w:eastAsia="宋体" w:hAnsi="宋体" w:cs="Times New Roman"/>
                <w:sz w:val="24"/>
                <w:szCs w:val="24"/>
              </w:rPr>
            </w:pPr>
            <w:r w:rsidRPr="001C1A36">
              <w:rPr>
                <w:rFonts w:ascii="宋体" w:eastAsia="宋体" w:hAnsi="宋体" w:cs="Times New Roman" w:hint="eastAsia"/>
                <w:sz w:val="24"/>
                <w:szCs w:val="24"/>
              </w:rPr>
              <w:t>8</w:t>
            </w:r>
          </w:p>
        </w:tc>
        <w:tc>
          <w:tcPr>
            <w:tcW w:w="2256" w:type="dxa"/>
            <w:vAlign w:val="center"/>
          </w:tcPr>
          <w:p w:rsidR="001C1A36" w:rsidRPr="001C1A36" w:rsidRDefault="001C1A36" w:rsidP="001C1A36">
            <w:pPr>
              <w:widowControl/>
              <w:textAlignment w:val="center"/>
              <w:rPr>
                <w:rFonts w:ascii="宋体" w:eastAsia="宋体" w:hAnsi="宋体" w:cs="Times New Roman"/>
                <w:sz w:val="24"/>
                <w:szCs w:val="24"/>
              </w:rPr>
            </w:pPr>
            <w:r w:rsidRPr="001C1A36">
              <w:rPr>
                <w:rFonts w:ascii="宋体" w:eastAsia="宋体" w:hAnsi="宋体" w:cs="宋体" w:hint="eastAsia"/>
                <w:kern w:val="0"/>
                <w:sz w:val="24"/>
                <w:szCs w:val="24"/>
                <w:lang w:bidi="ar"/>
              </w:rPr>
              <w:t>火灾报警控制器</w:t>
            </w:r>
          </w:p>
        </w:tc>
        <w:tc>
          <w:tcPr>
            <w:tcW w:w="4200" w:type="dxa"/>
            <w:vAlign w:val="center"/>
          </w:tcPr>
          <w:p w:rsidR="001C1A36" w:rsidRPr="001C1A36" w:rsidRDefault="001C1A36" w:rsidP="001C1A36">
            <w:pPr>
              <w:widowControl/>
              <w:jc w:val="center"/>
              <w:textAlignment w:val="center"/>
              <w:rPr>
                <w:rFonts w:ascii="宋体" w:eastAsia="宋体" w:hAnsi="宋体" w:cs="Times New Roman"/>
                <w:sz w:val="24"/>
                <w:szCs w:val="24"/>
              </w:rPr>
            </w:pPr>
            <w:r w:rsidRPr="001C1A36">
              <w:rPr>
                <w:rFonts w:ascii="宋体" w:eastAsia="宋体" w:hAnsi="宋体" w:cs="宋体" w:hint="eastAsia"/>
                <w:kern w:val="0"/>
                <w:sz w:val="24"/>
                <w:szCs w:val="24"/>
                <w:lang w:bidi="ar"/>
              </w:rPr>
              <w:t>台</w:t>
            </w:r>
          </w:p>
        </w:tc>
        <w:tc>
          <w:tcPr>
            <w:tcW w:w="1112" w:type="dxa"/>
            <w:vAlign w:val="center"/>
          </w:tcPr>
          <w:p w:rsidR="001C1A36" w:rsidRPr="001C1A36" w:rsidRDefault="001C1A36" w:rsidP="001C1A36">
            <w:pPr>
              <w:widowControl/>
              <w:jc w:val="center"/>
              <w:textAlignment w:val="center"/>
              <w:rPr>
                <w:rFonts w:ascii="宋体" w:eastAsia="宋体" w:hAnsi="宋体" w:cs="Times New Roman"/>
                <w:sz w:val="24"/>
                <w:szCs w:val="24"/>
              </w:rPr>
            </w:pPr>
            <w:r w:rsidRPr="001C1A36">
              <w:rPr>
                <w:rFonts w:ascii="Times New Roman" w:eastAsia="宋体" w:hAnsi="Times New Roman" w:cs="Times New Roman" w:hint="eastAsia"/>
                <w:kern w:val="0"/>
                <w:sz w:val="24"/>
                <w:szCs w:val="24"/>
                <w:lang w:bidi="ar"/>
              </w:rPr>
              <w:t>4</w:t>
            </w:r>
          </w:p>
        </w:tc>
      </w:tr>
      <w:tr w:rsidR="001C1A36" w:rsidRPr="001C1A36" w:rsidTr="00640325">
        <w:tc>
          <w:tcPr>
            <w:tcW w:w="996" w:type="dxa"/>
            <w:vAlign w:val="center"/>
          </w:tcPr>
          <w:p w:rsidR="001C1A36" w:rsidRPr="001C1A36" w:rsidRDefault="001C1A36" w:rsidP="001C1A36">
            <w:pPr>
              <w:adjustRightInd w:val="0"/>
              <w:snapToGrid w:val="0"/>
              <w:spacing w:line="360" w:lineRule="auto"/>
              <w:ind w:firstLineChars="200" w:firstLine="480"/>
              <w:rPr>
                <w:rFonts w:ascii="宋体" w:eastAsia="宋体" w:hAnsi="宋体" w:cs="Times New Roman"/>
                <w:sz w:val="24"/>
                <w:szCs w:val="24"/>
              </w:rPr>
            </w:pPr>
            <w:r w:rsidRPr="001C1A36">
              <w:rPr>
                <w:rFonts w:ascii="宋体" w:eastAsia="宋体" w:hAnsi="宋体" w:cs="Times New Roman" w:hint="eastAsia"/>
                <w:sz w:val="24"/>
                <w:szCs w:val="24"/>
              </w:rPr>
              <w:t>9</w:t>
            </w:r>
          </w:p>
        </w:tc>
        <w:tc>
          <w:tcPr>
            <w:tcW w:w="2256" w:type="dxa"/>
            <w:vAlign w:val="center"/>
          </w:tcPr>
          <w:p w:rsidR="001C1A36" w:rsidRPr="001C1A36" w:rsidRDefault="001C1A36" w:rsidP="001C1A36">
            <w:pPr>
              <w:widowControl/>
              <w:textAlignment w:val="center"/>
              <w:rPr>
                <w:rFonts w:ascii="宋体" w:eastAsia="宋体" w:hAnsi="宋体" w:cs="Times New Roman"/>
                <w:sz w:val="24"/>
                <w:szCs w:val="24"/>
              </w:rPr>
            </w:pPr>
            <w:r w:rsidRPr="001C1A36">
              <w:rPr>
                <w:rFonts w:ascii="Times New Roman" w:eastAsia="宋体" w:hAnsi="Times New Roman" w:cs="Times New Roman"/>
                <w:kern w:val="0"/>
                <w:sz w:val="24"/>
                <w:szCs w:val="24"/>
                <w:lang w:bidi="ar"/>
              </w:rPr>
              <w:t>CRT</w:t>
            </w:r>
          </w:p>
        </w:tc>
        <w:tc>
          <w:tcPr>
            <w:tcW w:w="4200" w:type="dxa"/>
            <w:vAlign w:val="center"/>
          </w:tcPr>
          <w:p w:rsidR="001C1A36" w:rsidRPr="001C1A36" w:rsidRDefault="001C1A36" w:rsidP="001C1A36">
            <w:pPr>
              <w:widowControl/>
              <w:jc w:val="center"/>
              <w:textAlignment w:val="center"/>
              <w:rPr>
                <w:rFonts w:ascii="宋体" w:eastAsia="宋体" w:hAnsi="宋体" w:cs="Times New Roman"/>
                <w:sz w:val="24"/>
                <w:szCs w:val="24"/>
              </w:rPr>
            </w:pPr>
            <w:r w:rsidRPr="001C1A36">
              <w:rPr>
                <w:rFonts w:ascii="宋体" w:eastAsia="宋体" w:hAnsi="宋体" w:cs="宋体" w:hint="eastAsia"/>
                <w:kern w:val="0"/>
                <w:sz w:val="24"/>
                <w:szCs w:val="24"/>
                <w:lang w:bidi="ar"/>
              </w:rPr>
              <w:t>台</w:t>
            </w:r>
          </w:p>
        </w:tc>
        <w:tc>
          <w:tcPr>
            <w:tcW w:w="1112" w:type="dxa"/>
            <w:vAlign w:val="center"/>
          </w:tcPr>
          <w:p w:rsidR="001C1A36" w:rsidRPr="001C1A36" w:rsidRDefault="001C1A36" w:rsidP="001C1A36">
            <w:pPr>
              <w:widowControl/>
              <w:jc w:val="center"/>
              <w:textAlignment w:val="center"/>
              <w:rPr>
                <w:rFonts w:ascii="宋体" w:eastAsia="宋体" w:hAnsi="宋体" w:cs="Times New Roman"/>
                <w:sz w:val="24"/>
                <w:szCs w:val="24"/>
              </w:rPr>
            </w:pPr>
            <w:r w:rsidRPr="001C1A36">
              <w:rPr>
                <w:rFonts w:ascii="Times New Roman" w:eastAsia="宋体" w:hAnsi="Times New Roman" w:cs="Times New Roman"/>
                <w:kern w:val="0"/>
                <w:sz w:val="24"/>
                <w:szCs w:val="24"/>
                <w:lang w:bidi="ar"/>
              </w:rPr>
              <w:t>1</w:t>
            </w:r>
          </w:p>
        </w:tc>
      </w:tr>
    </w:tbl>
    <w:p w:rsidR="001C1A36" w:rsidRPr="001C1A36" w:rsidRDefault="001C1A36" w:rsidP="001C1A36">
      <w:pPr>
        <w:adjustRightInd w:val="0"/>
        <w:snapToGrid w:val="0"/>
        <w:spacing w:line="360" w:lineRule="auto"/>
        <w:rPr>
          <w:rFonts w:ascii="宋体" w:eastAsia="宋体" w:hAnsi="宋体" w:cs="Times New Roman"/>
          <w:sz w:val="24"/>
          <w:szCs w:val="24"/>
        </w:rPr>
      </w:pPr>
      <w:r w:rsidRPr="001C1A36">
        <w:rPr>
          <w:rFonts w:ascii="宋体" w:eastAsia="宋体" w:hAnsi="宋体" w:cs="Times New Roman" w:hint="eastAsia"/>
          <w:sz w:val="24"/>
          <w:szCs w:val="24"/>
        </w:rPr>
        <w:t>(二)泡沫灭火系统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2266"/>
        <w:gridCol w:w="4249"/>
        <w:gridCol w:w="907"/>
      </w:tblGrid>
      <w:tr w:rsidR="001C1A36" w:rsidRPr="001C1A36" w:rsidTr="00640325">
        <w:tc>
          <w:tcPr>
            <w:tcW w:w="1101" w:type="dxa"/>
            <w:vAlign w:val="center"/>
          </w:tcPr>
          <w:p w:rsidR="001C1A36" w:rsidRPr="001C1A36" w:rsidRDefault="001C1A36" w:rsidP="001C1A36">
            <w:pPr>
              <w:adjustRightInd w:val="0"/>
              <w:snapToGrid w:val="0"/>
              <w:spacing w:line="360" w:lineRule="auto"/>
              <w:jc w:val="center"/>
              <w:rPr>
                <w:rFonts w:ascii="宋体" w:eastAsia="宋体" w:hAnsi="宋体" w:cs="Times New Roman"/>
                <w:sz w:val="24"/>
                <w:szCs w:val="24"/>
              </w:rPr>
            </w:pPr>
            <w:r w:rsidRPr="001C1A36">
              <w:rPr>
                <w:rFonts w:ascii="宋体" w:eastAsia="宋体" w:hAnsi="宋体" w:cs="Times New Roman" w:hint="eastAsia"/>
                <w:sz w:val="24"/>
                <w:szCs w:val="24"/>
              </w:rPr>
              <w:t>序号</w:t>
            </w:r>
          </w:p>
        </w:tc>
        <w:tc>
          <w:tcPr>
            <w:tcW w:w="2268" w:type="dxa"/>
            <w:vAlign w:val="center"/>
          </w:tcPr>
          <w:p w:rsidR="001C1A36" w:rsidRPr="001C1A36" w:rsidRDefault="001C1A36" w:rsidP="001C1A36">
            <w:pPr>
              <w:adjustRightInd w:val="0"/>
              <w:snapToGrid w:val="0"/>
              <w:spacing w:line="360" w:lineRule="auto"/>
              <w:ind w:firstLineChars="200" w:firstLine="480"/>
              <w:jc w:val="center"/>
              <w:rPr>
                <w:rFonts w:ascii="宋体" w:eastAsia="宋体" w:hAnsi="宋体" w:cs="Times New Roman"/>
                <w:sz w:val="24"/>
                <w:szCs w:val="24"/>
              </w:rPr>
            </w:pPr>
            <w:r w:rsidRPr="001C1A36">
              <w:rPr>
                <w:rFonts w:ascii="宋体" w:eastAsia="宋体" w:hAnsi="宋体" w:cs="Times New Roman" w:hint="eastAsia"/>
                <w:sz w:val="24"/>
                <w:szCs w:val="24"/>
              </w:rPr>
              <w:t>设备名称</w:t>
            </w:r>
          </w:p>
        </w:tc>
        <w:tc>
          <w:tcPr>
            <w:tcW w:w="4252" w:type="dxa"/>
            <w:vAlign w:val="center"/>
          </w:tcPr>
          <w:p w:rsidR="001C1A36" w:rsidRPr="001C1A36" w:rsidRDefault="001C1A36" w:rsidP="001C1A36">
            <w:pPr>
              <w:adjustRightInd w:val="0"/>
              <w:snapToGrid w:val="0"/>
              <w:spacing w:line="360" w:lineRule="auto"/>
              <w:ind w:firstLineChars="200" w:firstLine="480"/>
              <w:jc w:val="center"/>
              <w:rPr>
                <w:rFonts w:ascii="宋体" w:eastAsia="宋体" w:hAnsi="宋体" w:cs="Times New Roman"/>
                <w:sz w:val="24"/>
                <w:szCs w:val="24"/>
              </w:rPr>
            </w:pPr>
            <w:r w:rsidRPr="001C1A36">
              <w:rPr>
                <w:rFonts w:ascii="宋体" w:eastAsia="宋体" w:hAnsi="宋体" w:cs="Times New Roman" w:hint="eastAsia"/>
                <w:sz w:val="24"/>
                <w:szCs w:val="24"/>
              </w:rPr>
              <w:t>单位</w:t>
            </w:r>
          </w:p>
        </w:tc>
        <w:tc>
          <w:tcPr>
            <w:tcW w:w="907" w:type="dxa"/>
            <w:vAlign w:val="center"/>
          </w:tcPr>
          <w:p w:rsidR="001C1A36" w:rsidRPr="001C1A36" w:rsidRDefault="001C1A36" w:rsidP="001C1A36">
            <w:pPr>
              <w:adjustRightInd w:val="0"/>
              <w:snapToGrid w:val="0"/>
              <w:spacing w:line="360" w:lineRule="auto"/>
              <w:jc w:val="center"/>
              <w:rPr>
                <w:rFonts w:ascii="宋体" w:eastAsia="宋体" w:hAnsi="宋体" w:cs="Times New Roman"/>
                <w:sz w:val="24"/>
                <w:szCs w:val="24"/>
              </w:rPr>
            </w:pPr>
            <w:r w:rsidRPr="001C1A36">
              <w:rPr>
                <w:rFonts w:ascii="宋体" w:eastAsia="宋体" w:hAnsi="宋体" w:cs="Times New Roman" w:hint="eastAsia"/>
                <w:sz w:val="24"/>
                <w:szCs w:val="24"/>
              </w:rPr>
              <w:t>数量</w:t>
            </w:r>
          </w:p>
        </w:tc>
      </w:tr>
      <w:tr w:rsidR="001C1A36" w:rsidRPr="001C1A36" w:rsidTr="00640325">
        <w:tc>
          <w:tcPr>
            <w:tcW w:w="1101" w:type="dxa"/>
          </w:tcPr>
          <w:p w:rsidR="001C1A36" w:rsidRPr="001C1A36" w:rsidRDefault="001C1A36" w:rsidP="001C1A36">
            <w:pPr>
              <w:spacing w:after="120"/>
              <w:jc w:val="center"/>
              <w:rPr>
                <w:rFonts w:ascii="Calibri" w:eastAsia="宋体" w:hAnsi="Calibri" w:cs="Times New Roman"/>
                <w:kern w:val="0"/>
                <w:sz w:val="20"/>
                <w:szCs w:val="24"/>
              </w:rPr>
            </w:pPr>
            <w:r w:rsidRPr="001C1A36">
              <w:rPr>
                <w:rFonts w:ascii="Calibri" w:eastAsia="宋体" w:hAnsi="Calibri" w:cs="Times New Roman" w:hint="eastAsia"/>
                <w:kern w:val="0"/>
                <w:sz w:val="20"/>
                <w:szCs w:val="24"/>
              </w:rPr>
              <w:t>1</w:t>
            </w:r>
          </w:p>
        </w:tc>
        <w:tc>
          <w:tcPr>
            <w:tcW w:w="2268" w:type="dxa"/>
          </w:tcPr>
          <w:p w:rsidR="001C1A36" w:rsidRPr="001C1A36" w:rsidRDefault="001C1A36" w:rsidP="001C1A36">
            <w:pPr>
              <w:spacing w:after="120"/>
              <w:jc w:val="center"/>
              <w:rPr>
                <w:rFonts w:ascii="Calibri" w:eastAsia="宋体" w:hAnsi="Calibri" w:cs="Times New Roman"/>
                <w:kern w:val="0"/>
                <w:sz w:val="20"/>
                <w:szCs w:val="24"/>
              </w:rPr>
            </w:pPr>
            <w:r w:rsidRPr="001C1A36">
              <w:rPr>
                <w:rFonts w:ascii="Calibri" w:eastAsia="宋体" w:hAnsi="Calibri" w:cs="Times New Roman" w:hint="eastAsia"/>
                <w:kern w:val="0"/>
                <w:sz w:val="20"/>
                <w:szCs w:val="24"/>
              </w:rPr>
              <w:t>压力比例混合器</w:t>
            </w:r>
          </w:p>
        </w:tc>
        <w:tc>
          <w:tcPr>
            <w:tcW w:w="4252" w:type="dxa"/>
          </w:tcPr>
          <w:p w:rsidR="001C1A36" w:rsidRPr="001C1A36" w:rsidRDefault="001C1A36" w:rsidP="001C1A36">
            <w:pPr>
              <w:spacing w:after="120"/>
              <w:jc w:val="center"/>
              <w:rPr>
                <w:rFonts w:ascii="Calibri" w:eastAsia="宋体" w:hAnsi="Calibri" w:cs="Times New Roman"/>
                <w:kern w:val="0"/>
                <w:sz w:val="20"/>
                <w:szCs w:val="24"/>
              </w:rPr>
            </w:pPr>
            <w:proofErr w:type="gramStart"/>
            <w:r w:rsidRPr="001C1A36">
              <w:rPr>
                <w:rFonts w:ascii="Calibri" w:eastAsia="宋体" w:hAnsi="Calibri" w:cs="Times New Roman" w:hint="eastAsia"/>
                <w:kern w:val="0"/>
                <w:sz w:val="20"/>
                <w:szCs w:val="24"/>
              </w:rPr>
              <w:t>个</w:t>
            </w:r>
            <w:proofErr w:type="gramEnd"/>
          </w:p>
        </w:tc>
        <w:tc>
          <w:tcPr>
            <w:tcW w:w="907" w:type="dxa"/>
          </w:tcPr>
          <w:p w:rsidR="001C1A36" w:rsidRPr="001C1A36" w:rsidRDefault="001C1A36" w:rsidP="001C1A36">
            <w:pPr>
              <w:spacing w:after="120"/>
              <w:jc w:val="center"/>
              <w:rPr>
                <w:rFonts w:ascii="Calibri" w:eastAsia="宋体" w:hAnsi="Calibri" w:cs="Times New Roman"/>
                <w:kern w:val="0"/>
                <w:sz w:val="20"/>
                <w:szCs w:val="24"/>
              </w:rPr>
            </w:pPr>
            <w:r w:rsidRPr="001C1A36">
              <w:rPr>
                <w:rFonts w:ascii="Calibri" w:eastAsia="宋体" w:hAnsi="Calibri" w:cs="Times New Roman" w:hint="eastAsia"/>
                <w:kern w:val="0"/>
                <w:sz w:val="20"/>
                <w:szCs w:val="24"/>
              </w:rPr>
              <w:t>1</w:t>
            </w:r>
          </w:p>
        </w:tc>
      </w:tr>
      <w:tr w:rsidR="001C1A36" w:rsidRPr="001C1A36" w:rsidTr="00640325">
        <w:tc>
          <w:tcPr>
            <w:tcW w:w="1101" w:type="dxa"/>
          </w:tcPr>
          <w:p w:rsidR="001C1A36" w:rsidRPr="001C1A36" w:rsidRDefault="001C1A36" w:rsidP="001C1A36">
            <w:pPr>
              <w:spacing w:after="120"/>
              <w:jc w:val="center"/>
              <w:rPr>
                <w:rFonts w:ascii="Calibri" w:eastAsia="宋体" w:hAnsi="Calibri" w:cs="Times New Roman"/>
                <w:kern w:val="0"/>
                <w:sz w:val="20"/>
                <w:szCs w:val="24"/>
              </w:rPr>
            </w:pPr>
            <w:r w:rsidRPr="001C1A36">
              <w:rPr>
                <w:rFonts w:ascii="Calibri" w:eastAsia="宋体" w:hAnsi="Calibri" w:cs="Times New Roman" w:hint="eastAsia"/>
                <w:kern w:val="0"/>
                <w:sz w:val="20"/>
                <w:szCs w:val="24"/>
              </w:rPr>
              <w:t>2</w:t>
            </w:r>
          </w:p>
        </w:tc>
        <w:tc>
          <w:tcPr>
            <w:tcW w:w="2268" w:type="dxa"/>
          </w:tcPr>
          <w:p w:rsidR="001C1A36" w:rsidRPr="001C1A36" w:rsidRDefault="001C1A36" w:rsidP="001C1A36">
            <w:pPr>
              <w:spacing w:after="120"/>
              <w:jc w:val="center"/>
              <w:rPr>
                <w:rFonts w:ascii="Calibri" w:eastAsia="宋体" w:hAnsi="Calibri" w:cs="Times New Roman"/>
                <w:kern w:val="0"/>
                <w:sz w:val="20"/>
                <w:szCs w:val="24"/>
              </w:rPr>
            </w:pPr>
            <w:r w:rsidRPr="001C1A36">
              <w:rPr>
                <w:rFonts w:ascii="Calibri" w:eastAsia="宋体" w:hAnsi="Calibri" w:cs="Times New Roman" w:hint="eastAsia"/>
                <w:kern w:val="0"/>
                <w:sz w:val="20"/>
                <w:szCs w:val="24"/>
              </w:rPr>
              <w:t>泡沫喷头</w:t>
            </w:r>
          </w:p>
        </w:tc>
        <w:tc>
          <w:tcPr>
            <w:tcW w:w="4252" w:type="dxa"/>
          </w:tcPr>
          <w:p w:rsidR="001C1A36" w:rsidRPr="001C1A36" w:rsidRDefault="001C1A36" w:rsidP="001C1A36">
            <w:pPr>
              <w:spacing w:after="120"/>
              <w:jc w:val="center"/>
              <w:rPr>
                <w:rFonts w:ascii="Calibri" w:eastAsia="宋体" w:hAnsi="Calibri" w:cs="Times New Roman"/>
                <w:kern w:val="0"/>
                <w:sz w:val="20"/>
                <w:szCs w:val="24"/>
              </w:rPr>
            </w:pPr>
            <w:proofErr w:type="gramStart"/>
            <w:r w:rsidRPr="001C1A36">
              <w:rPr>
                <w:rFonts w:ascii="Calibri" w:eastAsia="宋体" w:hAnsi="Calibri" w:cs="Times New Roman" w:hint="eastAsia"/>
                <w:kern w:val="0"/>
                <w:sz w:val="20"/>
                <w:szCs w:val="24"/>
              </w:rPr>
              <w:t>个</w:t>
            </w:r>
            <w:proofErr w:type="gramEnd"/>
          </w:p>
        </w:tc>
        <w:tc>
          <w:tcPr>
            <w:tcW w:w="907" w:type="dxa"/>
          </w:tcPr>
          <w:p w:rsidR="001C1A36" w:rsidRPr="001C1A36" w:rsidRDefault="001C1A36" w:rsidP="001C1A36">
            <w:pPr>
              <w:spacing w:after="120"/>
              <w:jc w:val="center"/>
              <w:rPr>
                <w:rFonts w:ascii="Calibri" w:eastAsia="宋体" w:hAnsi="Calibri" w:cs="Times New Roman"/>
                <w:kern w:val="0"/>
                <w:sz w:val="20"/>
                <w:szCs w:val="24"/>
              </w:rPr>
            </w:pPr>
            <w:r w:rsidRPr="001C1A36">
              <w:rPr>
                <w:rFonts w:ascii="Calibri" w:eastAsia="宋体" w:hAnsi="Calibri" w:cs="Times New Roman" w:hint="eastAsia"/>
                <w:kern w:val="0"/>
                <w:sz w:val="20"/>
                <w:szCs w:val="24"/>
              </w:rPr>
              <w:t>6</w:t>
            </w:r>
          </w:p>
        </w:tc>
      </w:tr>
      <w:tr w:rsidR="001C1A36" w:rsidRPr="001C1A36" w:rsidTr="00640325">
        <w:tc>
          <w:tcPr>
            <w:tcW w:w="1101" w:type="dxa"/>
          </w:tcPr>
          <w:p w:rsidR="001C1A36" w:rsidRPr="001C1A36" w:rsidRDefault="001C1A36" w:rsidP="001C1A36">
            <w:pPr>
              <w:spacing w:after="120"/>
              <w:jc w:val="center"/>
              <w:rPr>
                <w:rFonts w:ascii="Calibri" w:eastAsia="宋体" w:hAnsi="Calibri" w:cs="Times New Roman"/>
                <w:kern w:val="0"/>
                <w:sz w:val="20"/>
                <w:szCs w:val="24"/>
              </w:rPr>
            </w:pPr>
            <w:r w:rsidRPr="001C1A36">
              <w:rPr>
                <w:rFonts w:ascii="Calibri" w:eastAsia="宋体" w:hAnsi="Calibri" w:cs="Times New Roman" w:hint="eastAsia"/>
                <w:kern w:val="0"/>
                <w:sz w:val="20"/>
                <w:szCs w:val="24"/>
              </w:rPr>
              <w:t>3</w:t>
            </w:r>
          </w:p>
        </w:tc>
        <w:tc>
          <w:tcPr>
            <w:tcW w:w="2268" w:type="dxa"/>
          </w:tcPr>
          <w:p w:rsidR="001C1A36" w:rsidRPr="001C1A36" w:rsidRDefault="001C1A36" w:rsidP="001C1A36">
            <w:pPr>
              <w:spacing w:after="120"/>
              <w:jc w:val="center"/>
              <w:rPr>
                <w:rFonts w:ascii="Calibri" w:eastAsia="宋体" w:hAnsi="Calibri" w:cs="Times New Roman"/>
                <w:kern w:val="0"/>
                <w:sz w:val="20"/>
                <w:szCs w:val="24"/>
              </w:rPr>
            </w:pPr>
            <w:r w:rsidRPr="001C1A36">
              <w:rPr>
                <w:rFonts w:ascii="Calibri" w:eastAsia="宋体" w:hAnsi="Calibri" w:cs="Times New Roman" w:hint="eastAsia"/>
                <w:kern w:val="0"/>
                <w:sz w:val="20"/>
                <w:szCs w:val="24"/>
              </w:rPr>
              <w:t>过滤器</w:t>
            </w:r>
          </w:p>
        </w:tc>
        <w:tc>
          <w:tcPr>
            <w:tcW w:w="4252" w:type="dxa"/>
          </w:tcPr>
          <w:p w:rsidR="001C1A36" w:rsidRPr="001C1A36" w:rsidRDefault="001C1A36" w:rsidP="001C1A36">
            <w:pPr>
              <w:spacing w:after="120"/>
              <w:jc w:val="center"/>
              <w:rPr>
                <w:rFonts w:ascii="Calibri" w:eastAsia="宋体" w:hAnsi="Calibri" w:cs="Times New Roman"/>
                <w:kern w:val="0"/>
                <w:sz w:val="20"/>
                <w:szCs w:val="24"/>
              </w:rPr>
            </w:pPr>
            <w:proofErr w:type="gramStart"/>
            <w:r w:rsidRPr="001C1A36">
              <w:rPr>
                <w:rFonts w:ascii="Calibri" w:eastAsia="宋体" w:hAnsi="Calibri" w:cs="Times New Roman" w:hint="eastAsia"/>
                <w:kern w:val="0"/>
                <w:sz w:val="20"/>
                <w:szCs w:val="24"/>
              </w:rPr>
              <w:t>个</w:t>
            </w:r>
            <w:proofErr w:type="gramEnd"/>
          </w:p>
        </w:tc>
        <w:tc>
          <w:tcPr>
            <w:tcW w:w="907" w:type="dxa"/>
          </w:tcPr>
          <w:p w:rsidR="001C1A36" w:rsidRPr="001C1A36" w:rsidRDefault="001C1A36" w:rsidP="001C1A36">
            <w:pPr>
              <w:spacing w:after="120"/>
              <w:jc w:val="center"/>
              <w:rPr>
                <w:rFonts w:ascii="Calibri" w:eastAsia="宋体" w:hAnsi="Calibri" w:cs="Times New Roman"/>
                <w:kern w:val="0"/>
                <w:sz w:val="20"/>
                <w:szCs w:val="24"/>
              </w:rPr>
            </w:pPr>
            <w:r w:rsidRPr="001C1A36">
              <w:rPr>
                <w:rFonts w:ascii="Calibri" w:eastAsia="宋体" w:hAnsi="Calibri" w:cs="Times New Roman" w:hint="eastAsia"/>
                <w:kern w:val="0"/>
                <w:sz w:val="20"/>
                <w:szCs w:val="24"/>
              </w:rPr>
              <w:t>1</w:t>
            </w:r>
          </w:p>
        </w:tc>
      </w:tr>
      <w:tr w:rsidR="001C1A36" w:rsidRPr="001C1A36" w:rsidTr="00640325">
        <w:tc>
          <w:tcPr>
            <w:tcW w:w="1101" w:type="dxa"/>
          </w:tcPr>
          <w:p w:rsidR="001C1A36" w:rsidRPr="001C1A36" w:rsidRDefault="001C1A36" w:rsidP="001C1A36">
            <w:pPr>
              <w:spacing w:after="120"/>
              <w:jc w:val="center"/>
              <w:rPr>
                <w:rFonts w:ascii="Calibri" w:eastAsia="宋体" w:hAnsi="Calibri" w:cs="Times New Roman"/>
                <w:kern w:val="0"/>
                <w:sz w:val="20"/>
                <w:szCs w:val="24"/>
              </w:rPr>
            </w:pPr>
            <w:r w:rsidRPr="001C1A36">
              <w:rPr>
                <w:rFonts w:ascii="Calibri" w:eastAsia="宋体" w:hAnsi="Calibri" w:cs="Times New Roman" w:hint="eastAsia"/>
                <w:kern w:val="0"/>
                <w:sz w:val="20"/>
                <w:szCs w:val="24"/>
              </w:rPr>
              <w:t>4</w:t>
            </w:r>
          </w:p>
        </w:tc>
        <w:tc>
          <w:tcPr>
            <w:tcW w:w="2268" w:type="dxa"/>
          </w:tcPr>
          <w:p w:rsidR="001C1A36" w:rsidRPr="001C1A36" w:rsidRDefault="001C1A36" w:rsidP="001C1A36">
            <w:pPr>
              <w:spacing w:after="120"/>
              <w:jc w:val="center"/>
              <w:rPr>
                <w:rFonts w:ascii="Calibri" w:eastAsia="宋体" w:hAnsi="Calibri" w:cs="Times New Roman"/>
                <w:kern w:val="0"/>
                <w:sz w:val="20"/>
                <w:szCs w:val="24"/>
              </w:rPr>
            </w:pPr>
            <w:r w:rsidRPr="001C1A36">
              <w:rPr>
                <w:rFonts w:ascii="Calibri" w:eastAsia="宋体" w:hAnsi="Calibri" w:cs="Times New Roman" w:hint="eastAsia"/>
                <w:kern w:val="0"/>
                <w:sz w:val="20"/>
                <w:szCs w:val="24"/>
              </w:rPr>
              <w:t>压力开关</w:t>
            </w:r>
          </w:p>
        </w:tc>
        <w:tc>
          <w:tcPr>
            <w:tcW w:w="4252" w:type="dxa"/>
          </w:tcPr>
          <w:p w:rsidR="001C1A36" w:rsidRPr="001C1A36" w:rsidRDefault="001C1A36" w:rsidP="001C1A36">
            <w:pPr>
              <w:spacing w:after="120"/>
              <w:jc w:val="center"/>
              <w:rPr>
                <w:rFonts w:ascii="Calibri" w:eastAsia="宋体" w:hAnsi="Calibri" w:cs="Times New Roman"/>
                <w:kern w:val="0"/>
                <w:sz w:val="20"/>
                <w:szCs w:val="24"/>
              </w:rPr>
            </w:pPr>
            <w:proofErr w:type="gramStart"/>
            <w:r w:rsidRPr="001C1A36">
              <w:rPr>
                <w:rFonts w:ascii="Calibri" w:eastAsia="宋体" w:hAnsi="Calibri" w:cs="Times New Roman" w:hint="eastAsia"/>
                <w:kern w:val="0"/>
                <w:sz w:val="20"/>
                <w:szCs w:val="24"/>
              </w:rPr>
              <w:t>个</w:t>
            </w:r>
            <w:proofErr w:type="gramEnd"/>
          </w:p>
        </w:tc>
        <w:tc>
          <w:tcPr>
            <w:tcW w:w="907" w:type="dxa"/>
          </w:tcPr>
          <w:p w:rsidR="001C1A36" w:rsidRPr="001C1A36" w:rsidRDefault="001C1A36" w:rsidP="001C1A36">
            <w:pPr>
              <w:spacing w:after="120"/>
              <w:jc w:val="center"/>
              <w:rPr>
                <w:rFonts w:ascii="Calibri" w:eastAsia="宋体" w:hAnsi="Calibri" w:cs="Times New Roman"/>
                <w:kern w:val="0"/>
                <w:sz w:val="20"/>
                <w:szCs w:val="24"/>
              </w:rPr>
            </w:pPr>
            <w:r w:rsidRPr="001C1A36">
              <w:rPr>
                <w:rFonts w:ascii="Calibri" w:eastAsia="宋体" w:hAnsi="Calibri" w:cs="Times New Roman" w:hint="eastAsia"/>
                <w:kern w:val="0"/>
                <w:sz w:val="20"/>
                <w:szCs w:val="24"/>
              </w:rPr>
              <w:t>1</w:t>
            </w:r>
          </w:p>
        </w:tc>
      </w:tr>
      <w:tr w:rsidR="001C1A36" w:rsidRPr="001C1A36" w:rsidTr="00640325">
        <w:tc>
          <w:tcPr>
            <w:tcW w:w="1101" w:type="dxa"/>
          </w:tcPr>
          <w:p w:rsidR="001C1A36" w:rsidRPr="001C1A36" w:rsidRDefault="001C1A36" w:rsidP="001C1A36">
            <w:pPr>
              <w:spacing w:after="120"/>
              <w:jc w:val="center"/>
              <w:rPr>
                <w:rFonts w:ascii="Calibri" w:eastAsia="宋体" w:hAnsi="Calibri" w:cs="Times New Roman"/>
                <w:kern w:val="0"/>
                <w:sz w:val="20"/>
                <w:szCs w:val="24"/>
              </w:rPr>
            </w:pPr>
            <w:r w:rsidRPr="001C1A36">
              <w:rPr>
                <w:rFonts w:ascii="Calibri" w:eastAsia="宋体" w:hAnsi="Calibri" w:cs="Times New Roman" w:hint="eastAsia"/>
                <w:kern w:val="0"/>
                <w:sz w:val="20"/>
                <w:szCs w:val="24"/>
              </w:rPr>
              <w:t>5</w:t>
            </w:r>
          </w:p>
        </w:tc>
        <w:tc>
          <w:tcPr>
            <w:tcW w:w="2268" w:type="dxa"/>
          </w:tcPr>
          <w:p w:rsidR="001C1A36" w:rsidRPr="001C1A36" w:rsidRDefault="001C1A36" w:rsidP="001C1A36">
            <w:pPr>
              <w:spacing w:after="120"/>
              <w:jc w:val="center"/>
              <w:rPr>
                <w:rFonts w:ascii="Calibri" w:eastAsia="宋体" w:hAnsi="Calibri" w:cs="Times New Roman"/>
                <w:kern w:val="0"/>
                <w:sz w:val="20"/>
                <w:szCs w:val="24"/>
              </w:rPr>
            </w:pPr>
            <w:r w:rsidRPr="001C1A36">
              <w:rPr>
                <w:rFonts w:ascii="Calibri" w:eastAsia="宋体" w:hAnsi="Calibri" w:cs="Times New Roman" w:hint="eastAsia"/>
                <w:kern w:val="0"/>
                <w:sz w:val="20"/>
                <w:szCs w:val="24"/>
              </w:rPr>
              <w:t>排液阀</w:t>
            </w:r>
          </w:p>
        </w:tc>
        <w:tc>
          <w:tcPr>
            <w:tcW w:w="4252" w:type="dxa"/>
          </w:tcPr>
          <w:p w:rsidR="001C1A36" w:rsidRPr="001C1A36" w:rsidRDefault="001C1A36" w:rsidP="001C1A36">
            <w:pPr>
              <w:spacing w:after="120"/>
              <w:jc w:val="center"/>
              <w:rPr>
                <w:rFonts w:ascii="Calibri" w:eastAsia="宋体" w:hAnsi="Calibri" w:cs="Times New Roman"/>
                <w:kern w:val="0"/>
                <w:sz w:val="20"/>
                <w:szCs w:val="24"/>
              </w:rPr>
            </w:pPr>
            <w:proofErr w:type="gramStart"/>
            <w:r w:rsidRPr="001C1A36">
              <w:rPr>
                <w:rFonts w:ascii="Calibri" w:eastAsia="宋体" w:hAnsi="Calibri" w:cs="Times New Roman" w:hint="eastAsia"/>
                <w:kern w:val="0"/>
                <w:sz w:val="20"/>
                <w:szCs w:val="24"/>
              </w:rPr>
              <w:t>个</w:t>
            </w:r>
            <w:proofErr w:type="gramEnd"/>
          </w:p>
        </w:tc>
        <w:tc>
          <w:tcPr>
            <w:tcW w:w="907" w:type="dxa"/>
          </w:tcPr>
          <w:p w:rsidR="001C1A36" w:rsidRPr="001C1A36" w:rsidRDefault="001C1A36" w:rsidP="001C1A36">
            <w:pPr>
              <w:spacing w:after="120"/>
              <w:jc w:val="center"/>
              <w:rPr>
                <w:rFonts w:ascii="Calibri" w:eastAsia="宋体" w:hAnsi="Calibri" w:cs="Times New Roman"/>
                <w:kern w:val="0"/>
                <w:sz w:val="20"/>
                <w:szCs w:val="24"/>
              </w:rPr>
            </w:pPr>
            <w:r w:rsidRPr="001C1A36">
              <w:rPr>
                <w:rFonts w:ascii="Calibri" w:eastAsia="宋体" w:hAnsi="Calibri" w:cs="Times New Roman" w:hint="eastAsia"/>
                <w:kern w:val="0"/>
                <w:sz w:val="20"/>
                <w:szCs w:val="24"/>
              </w:rPr>
              <w:t>1</w:t>
            </w:r>
          </w:p>
        </w:tc>
      </w:tr>
      <w:tr w:rsidR="001C1A36" w:rsidRPr="001C1A36" w:rsidTr="00640325">
        <w:tc>
          <w:tcPr>
            <w:tcW w:w="1101" w:type="dxa"/>
          </w:tcPr>
          <w:p w:rsidR="001C1A36" w:rsidRPr="001C1A36" w:rsidRDefault="001C1A36" w:rsidP="001C1A36">
            <w:pPr>
              <w:spacing w:after="120"/>
              <w:jc w:val="center"/>
              <w:rPr>
                <w:rFonts w:ascii="Calibri" w:eastAsia="宋体" w:hAnsi="Calibri" w:cs="Times New Roman"/>
                <w:kern w:val="0"/>
                <w:sz w:val="20"/>
                <w:szCs w:val="24"/>
              </w:rPr>
            </w:pPr>
            <w:r w:rsidRPr="001C1A36">
              <w:rPr>
                <w:rFonts w:ascii="Calibri" w:eastAsia="宋体" w:hAnsi="Calibri" w:cs="Times New Roman" w:hint="eastAsia"/>
                <w:kern w:val="0"/>
                <w:sz w:val="20"/>
                <w:szCs w:val="24"/>
              </w:rPr>
              <w:t>6</w:t>
            </w:r>
          </w:p>
        </w:tc>
        <w:tc>
          <w:tcPr>
            <w:tcW w:w="2268" w:type="dxa"/>
          </w:tcPr>
          <w:p w:rsidR="001C1A36" w:rsidRPr="001C1A36" w:rsidRDefault="001C1A36" w:rsidP="001C1A36">
            <w:pPr>
              <w:spacing w:after="120"/>
              <w:jc w:val="center"/>
              <w:rPr>
                <w:rFonts w:ascii="Calibri" w:eastAsia="宋体" w:hAnsi="Calibri" w:cs="Times New Roman"/>
                <w:kern w:val="0"/>
                <w:sz w:val="20"/>
                <w:szCs w:val="24"/>
              </w:rPr>
            </w:pPr>
            <w:r w:rsidRPr="001C1A36">
              <w:rPr>
                <w:rFonts w:ascii="Calibri" w:eastAsia="宋体" w:hAnsi="Calibri" w:cs="Times New Roman" w:hint="eastAsia"/>
                <w:kern w:val="0"/>
                <w:sz w:val="20"/>
                <w:szCs w:val="24"/>
              </w:rPr>
              <w:t>系统喷水测试</w:t>
            </w:r>
          </w:p>
        </w:tc>
        <w:tc>
          <w:tcPr>
            <w:tcW w:w="4252" w:type="dxa"/>
          </w:tcPr>
          <w:p w:rsidR="001C1A36" w:rsidRPr="001C1A36" w:rsidRDefault="001C1A36" w:rsidP="001C1A36">
            <w:pPr>
              <w:spacing w:after="120"/>
              <w:jc w:val="center"/>
              <w:rPr>
                <w:rFonts w:ascii="Calibri" w:eastAsia="宋体" w:hAnsi="Calibri" w:cs="Times New Roman"/>
                <w:kern w:val="0"/>
                <w:sz w:val="20"/>
                <w:szCs w:val="24"/>
              </w:rPr>
            </w:pPr>
            <w:r w:rsidRPr="001C1A36">
              <w:rPr>
                <w:rFonts w:ascii="Calibri" w:eastAsia="宋体" w:hAnsi="Calibri" w:cs="Times New Roman" w:hint="eastAsia"/>
                <w:kern w:val="0"/>
                <w:sz w:val="20"/>
                <w:szCs w:val="24"/>
              </w:rPr>
              <w:t>功能</w:t>
            </w:r>
          </w:p>
        </w:tc>
        <w:tc>
          <w:tcPr>
            <w:tcW w:w="907" w:type="dxa"/>
          </w:tcPr>
          <w:p w:rsidR="001C1A36" w:rsidRPr="001C1A36" w:rsidRDefault="001C1A36" w:rsidP="001C1A36">
            <w:pPr>
              <w:spacing w:after="120"/>
              <w:jc w:val="center"/>
              <w:rPr>
                <w:rFonts w:ascii="Calibri" w:eastAsia="宋体" w:hAnsi="Calibri" w:cs="Times New Roman"/>
                <w:kern w:val="0"/>
                <w:sz w:val="20"/>
                <w:szCs w:val="24"/>
              </w:rPr>
            </w:pPr>
            <w:r w:rsidRPr="001C1A36">
              <w:rPr>
                <w:rFonts w:ascii="Calibri" w:eastAsia="宋体" w:hAnsi="Calibri" w:cs="Times New Roman" w:hint="eastAsia"/>
                <w:kern w:val="0"/>
                <w:sz w:val="20"/>
                <w:szCs w:val="24"/>
              </w:rPr>
              <w:t>1</w:t>
            </w:r>
          </w:p>
        </w:tc>
      </w:tr>
      <w:tr w:rsidR="001C1A36" w:rsidRPr="001C1A36" w:rsidTr="00640325">
        <w:tc>
          <w:tcPr>
            <w:tcW w:w="1101" w:type="dxa"/>
          </w:tcPr>
          <w:p w:rsidR="001C1A36" w:rsidRPr="001C1A36" w:rsidRDefault="001C1A36" w:rsidP="001C1A36">
            <w:pPr>
              <w:spacing w:after="120"/>
              <w:jc w:val="center"/>
              <w:rPr>
                <w:rFonts w:ascii="Calibri" w:eastAsia="宋体" w:hAnsi="Calibri" w:cs="Times New Roman"/>
                <w:kern w:val="0"/>
                <w:sz w:val="20"/>
                <w:szCs w:val="24"/>
              </w:rPr>
            </w:pPr>
            <w:r w:rsidRPr="001C1A36">
              <w:rPr>
                <w:rFonts w:ascii="Calibri" w:eastAsia="宋体" w:hAnsi="Calibri" w:cs="Times New Roman" w:hint="eastAsia"/>
                <w:kern w:val="0"/>
                <w:sz w:val="20"/>
                <w:szCs w:val="24"/>
              </w:rPr>
              <w:t>7</w:t>
            </w:r>
          </w:p>
        </w:tc>
        <w:tc>
          <w:tcPr>
            <w:tcW w:w="2268" w:type="dxa"/>
          </w:tcPr>
          <w:p w:rsidR="001C1A36" w:rsidRPr="001C1A36" w:rsidRDefault="001C1A36" w:rsidP="001C1A36">
            <w:pPr>
              <w:spacing w:after="120"/>
              <w:jc w:val="center"/>
              <w:rPr>
                <w:rFonts w:ascii="Calibri" w:eastAsia="宋体" w:hAnsi="Calibri" w:cs="Times New Roman"/>
                <w:kern w:val="0"/>
                <w:sz w:val="20"/>
                <w:szCs w:val="24"/>
              </w:rPr>
            </w:pPr>
            <w:r w:rsidRPr="001C1A36">
              <w:rPr>
                <w:rFonts w:ascii="Calibri" w:eastAsia="宋体" w:hAnsi="Calibri" w:cs="Times New Roman" w:hint="eastAsia"/>
                <w:kern w:val="0"/>
                <w:sz w:val="20"/>
                <w:szCs w:val="24"/>
              </w:rPr>
              <w:t>系统发泡实验</w:t>
            </w:r>
          </w:p>
        </w:tc>
        <w:tc>
          <w:tcPr>
            <w:tcW w:w="4252" w:type="dxa"/>
          </w:tcPr>
          <w:p w:rsidR="001C1A36" w:rsidRPr="001C1A36" w:rsidRDefault="001C1A36" w:rsidP="001C1A36">
            <w:pPr>
              <w:spacing w:after="120"/>
              <w:jc w:val="center"/>
              <w:rPr>
                <w:rFonts w:ascii="Calibri" w:eastAsia="宋体" w:hAnsi="Calibri" w:cs="Times New Roman"/>
                <w:kern w:val="0"/>
                <w:sz w:val="20"/>
                <w:szCs w:val="24"/>
              </w:rPr>
            </w:pPr>
            <w:r w:rsidRPr="001C1A36">
              <w:rPr>
                <w:rFonts w:ascii="Calibri" w:eastAsia="宋体" w:hAnsi="Calibri" w:cs="Times New Roman" w:hint="eastAsia"/>
                <w:kern w:val="0"/>
                <w:sz w:val="20"/>
                <w:szCs w:val="24"/>
              </w:rPr>
              <w:t>系统</w:t>
            </w:r>
          </w:p>
        </w:tc>
        <w:tc>
          <w:tcPr>
            <w:tcW w:w="907" w:type="dxa"/>
          </w:tcPr>
          <w:p w:rsidR="001C1A36" w:rsidRPr="001C1A36" w:rsidRDefault="001C1A36" w:rsidP="001C1A36">
            <w:pPr>
              <w:spacing w:after="120"/>
              <w:jc w:val="center"/>
              <w:rPr>
                <w:rFonts w:ascii="Calibri" w:eastAsia="宋体" w:hAnsi="Calibri" w:cs="Times New Roman"/>
                <w:kern w:val="0"/>
                <w:sz w:val="20"/>
                <w:szCs w:val="24"/>
              </w:rPr>
            </w:pPr>
            <w:r w:rsidRPr="001C1A36">
              <w:rPr>
                <w:rFonts w:ascii="Calibri" w:eastAsia="宋体" w:hAnsi="Calibri" w:cs="Times New Roman" w:hint="eastAsia"/>
                <w:kern w:val="0"/>
                <w:sz w:val="20"/>
                <w:szCs w:val="24"/>
              </w:rPr>
              <w:t>1</w:t>
            </w:r>
          </w:p>
        </w:tc>
      </w:tr>
    </w:tbl>
    <w:p w:rsidR="001C1A36" w:rsidRPr="001C1A36" w:rsidRDefault="001C1A36" w:rsidP="001C1A36">
      <w:pPr>
        <w:spacing w:after="120"/>
        <w:rPr>
          <w:rFonts w:ascii="Times New Roman" w:eastAsia="宋体" w:hAnsi="Times New Roman" w:cs="Times New Roman"/>
          <w:kern w:val="0"/>
          <w:sz w:val="20"/>
          <w:szCs w:val="24"/>
          <w:lang w:val="x-none" w:eastAsia="x-none"/>
        </w:rPr>
      </w:pPr>
    </w:p>
    <w:p w:rsidR="001C1A36" w:rsidRPr="001C1A36" w:rsidRDefault="001C1A36" w:rsidP="001C1A36">
      <w:pPr>
        <w:rPr>
          <w:rFonts w:ascii="Times New Roman" w:eastAsia="宋体" w:hAnsi="Times New Roman" w:cs="Times New Roman"/>
          <w:szCs w:val="24"/>
        </w:rPr>
      </w:pPr>
    </w:p>
    <w:p w:rsidR="001C1A36" w:rsidRPr="001C1A36" w:rsidRDefault="001C1A36" w:rsidP="001C1A36">
      <w:pPr>
        <w:spacing w:after="120"/>
        <w:rPr>
          <w:rFonts w:ascii="Times New Roman" w:eastAsia="宋体" w:hAnsi="Times New Roman" w:cs="Times New Roman"/>
          <w:kern w:val="0"/>
          <w:sz w:val="20"/>
          <w:szCs w:val="24"/>
          <w:lang w:val="x-none" w:eastAsia="x-none"/>
        </w:rPr>
      </w:pPr>
    </w:p>
    <w:p w:rsidR="001C1A36" w:rsidRPr="001C1A36" w:rsidRDefault="001C1A36" w:rsidP="001C1A36">
      <w:pPr>
        <w:adjustRightInd w:val="0"/>
        <w:snapToGrid w:val="0"/>
        <w:spacing w:line="360" w:lineRule="auto"/>
        <w:rPr>
          <w:rFonts w:ascii="宋体" w:eastAsia="宋体" w:hAnsi="宋体" w:cs="Times New Roman"/>
          <w:sz w:val="24"/>
          <w:szCs w:val="24"/>
        </w:rPr>
      </w:pPr>
      <w:r w:rsidRPr="001C1A36">
        <w:rPr>
          <w:rFonts w:ascii="宋体" w:eastAsia="宋体" w:hAnsi="宋体" w:cs="Times New Roman" w:hint="eastAsia"/>
          <w:sz w:val="24"/>
          <w:szCs w:val="24"/>
        </w:rPr>
        <w:t>（二）消防供水系统</w:t>
      </w:r>
    </w:p>
    <w:tbl>
      <w:tblPr>
        <w:tblW w:w="8010" w:type="dxa"/>
        <w:tblInd w:w="93" w:type="dxa"/>
        <w:tblLook w:val="0000" w:firstRow="0" w:lastRow="0" w:firstColumn="0" w:lastColumn="0" w:noHBand="0" w:noVBand="0"/>
      </w:tblPr>
      <w:tblGrid>
        <w:gridCol w:w="1590"/>
        <w:gridCol w:w="3870"/>
        <w:gridCol w:w="1470"/>
        <w:gridCol w:w="1080"/>
      </w:tblGrid>
      <w:tr w:rsidR="001C1A36" w:rsidRPr="001C1A36" w:rsidTr="00640325">
        <w:trPr>
          <w:trHeight w:val="570"/>
        </w:trPr>
        <w:tc>
          <w:tcPr>
            <w:tcW w:w="1590" w:type="dxa"/>
            <w:tcBorders>
              <w:top w:val="single" w:sz="4" w:space="0" w:color="000000"/>
              <w:left w:val="single" w:sz="4" w:space="0" w:color="000000"/>
              <w:bottom w:val="single" w:sz="4" w:space="0" w:color="000000"/>
              <w:right w:val="single" w:sz="4" w:space="0" w:color="000000"/>
            </w:tcBorders>
            <w:vAlign w:val="center"/>
          </w:tcPr>
          <w:p w:rsidR="001C1A36" w:rsidRPr="001C1A36" w:rsidRDefault="001C1A36" w:rsidP="001C1A36">
            <w:pPr>
              <w:widowControl/>
              <w:jc w:val="center"/>
              <w:textAlignment w:val="center"/>
              <w:rPr>
                <w:rFonts w:ascii="宋体" w:eastAsia="宋体" w:hAnsi="宋体" w:cs="宋体"/>
                <w:sz w:val="24"/>
                <w:szCs w:val="24"/>
              </w:rPr>
            </w:pPr>
            <w:r w:rsidRPr="001C1A36">
              <w:rPr>
                <w:rFonts w:ascii="宋体" w:eastAsia="宋体" w:hAnsi="宋体" w:cs="宋体" w:hint="eastAsia"/>
                <w:kern w:val="0"/>
                <w:sz w:val="24"/>
                <w:szCs w:val="24"/>
                <w:lang w:bidi="ar"/>
              </w:rPr>
              <w:t>序号</w:t>
            </w:r>
          </w:p>
        </w:tc>
        <w:tc>
          <w:tcPr>
            <w:tcW w:w="3870" w:type="dxa"/>
            <w:tcBorders>
              <w:top w:val="single" w:sz="4" w:space="0" w:color="000000"/>
              <w:left w:val="single" w:sz="4" w:space="0" w:color="000000"/>
              <w:bottom w:val="single" w:sz="4" w:space="0" w:color="000000"/>
              <w:right w:val="single" w:sz="4" w:space="0" w:color="000000"/>
            </w:tcBorders>
            <w:vAlign w:val="center"/>
          </w:tcPr>
          <w:p w:rsidR="001C1A36" w:rsidRPr="001C1A36" w:rsidRDefault="001C1A36" w:rsidP="001C1A36">
            <w:pPr>
              <w:widowControl/>
              <w:jc w:val="center"/>
              <w:textAlignment w:val="center"/>
              <w:rPr>
                <w:rFonts w:ascii="宋体" w:eastAsia="宋体" w:hAnsi="宋体" w:cs="宋体"/>
                <w:sz w:val="24"/>
                <w:szCs w:val="24"/>
              </w:rPr>
            </w:pPr>
            <w:r w:rsidRPr="001C1A36">
              <w:rPr>
                <w:rFonts w:ascii="宋体" w:eastAsia="宋体" w:hAnsi="宋体" w:cs="宋体" w:hint="eastAsia"/>
                <w:kern w:val="0"/>
                <w:sz w:val="24"/>
                <w:szCs w:val="24"/>
                <w:lang w:bidi="ar"/>
              </w:rPr>
              <w:t>设备名称</w:t>
            </w:r>
          </w:p>
        </w:tc>
        <w:tc>
          <w:tcPr>
            <w:tcW w:w="1470" w:type="dxa"/>
            <w:tcBorders>
              <w:top w:val="single" w:sz="4" w:space="0" w:color="000000"/>
              <w:left w:val="single" w:sz="4" w:space="0" w:color="000000"/>
              <w:bottom w:val="single" w:sz="4" w:space="0" w:color="000000"/>
              <w:right w:val="single" w:sz="4" w:space="0" w:color="000000"/>
            </w:tcBorders>
            <w:vAlign w:val="center"/>
          </w:tcPr>
          <w:p w:rsidR="001C1A36" w:rsidRPr="001C1A36" w:rsidRDefault="001C1A36" w:rsidP="001C1A36">
            <w:pPr>
              <w:widowControl/>
              <w:jc w:val="center"/>
              <w:textAlignment w:val="center"/>
              <w:rPr>
                <w:rFonts w:ascii="宋体" w:eastAsia="宋体" w:hAnsi="宋体" w:cs="宋体"/>
                <w:sz w:val="24"/>
                <w:szCs w:val="24"/>
              </w:rPr>
            </w:pPr>
            <w:r w:rsidRPr="001C1A36">
              <w:rPr>
                <w:rFonts w:ascii="宋体" w:eastAsia="宋体" w:hAnsi="宋体" w:cs="宋体" w:hint="eastAsia"/>
                <w:kern w:val="0"/>
                <w:sz w:val="24"/>
                <w:szCs w:val="24"/>
                <w:lang w:bidi="ar"/>
              </w:rPr>
              <w:t>单位</w:t>
            </w:r>
          </w:p>
        </w:tc>
        <w:tc>
          <w:tcPr>
            <w:tcW w:w="1080" w:type="dxa"/>
            <w:tcBorders>
              <w:top w:val="single" w:sz="4" w:space="0" w:color="000000"/>
              <w:left w:val="single" w:sz="4" w:space="0" w:color="000000"/>
              <w:bottom w:val="single" w:sz="4" w:space="0" w:color="000000"/>
              <w:right w:val="single" w:sz="4" w:space="0" w:color="000000"/>
            </w:tcBorders>
            <w:vAlign w:val="center"/>
          </w:tcPr>
          <w:p w:rsidR="001C1A36" w:rsidRPr="001C1A36" w:rsidRDefault="001C1A36" w:rsidP="001C1A36">
            <w:pPr>
              <w:widowControl/>
              <w:jc w:val="center"/>
              <w:textAlignment w:val="center"/>
              <w:rPr>
                <w:rFonts w:ascii="宋体" w:eastAsia="宋体" w:hAnsi="宋体" w:cs="宋体"/>
                <w:sz w:val="24"/>
                <w:szCs w:val="24"/>
              </w:rPr>
            </w:pPr>
            <w:r w:rsidRPr="001C1A36">
              <w:rPr>
                <w:rFonts w:ascii="宋体" w:eastAsia="宋体" w:hAnsi="宋体" w:cs="宋体" w:hint="eastAsia"/>
                <w:kern w:val="0"/>
                <w:sz w:val="24"/>
                <w:szCs w:val="24"/>
                <w:lang w:bidi="ar"/>
              </w:rPr>
              <w:t>数量</w:t>
            </w:r>
          </w:p>
        </w:tc>
      </w:tr>
      <w:tr w:rsidR="001C1A36" w:rsidRPr="001C1A36" w:rsidTr="00640325">
        <w:trPr>
          <w:trHeight w:val="570"/>
        </w:trPr>
        <w:tc>
          <w:tcPr>
            <w:tcW w:w="1590" w:type="dxa"/>
            <w:tcBorders>
              <w:top w:val="single" w:sz="4" w:space="0" w:color="000000"/>
              <w:left w:val="single" w:sz="4" w:space="0" w:color="000000"/>
              <w:bottom w:val="single" w:sz="4" w:space="0" w:color="000000"/>
              <w:right w:val="single" w:sz="4" w:space="0" w:color="000000"/>
            </w:tcBorders>
            <w:vAlign w:val="center"/>
          </w:tcPr>
          <w:p w:rsidR="001C1A36" w:rsidRPr="001C1A36" w:rsidRDefault="001C1A36" w:rsidP="001C1A36">
            <w:pPr>
              <w:widowControl/>
              <w:jc w:val="center"/>
              <w:textAlignment w:val="center"/>
              <w:rPr>
                <w:rFonts w:ascii="Times New Roman" w:eastAsia="宋体" w:hAnsi="Times New Roman" w:cs="Times New Roman"/>
                <w:sz w:val="24"/>
                <w:szCs w:val="24"/>
              </w:rPr>
            </w:pPr>
            <w:r w:rsidRPr="001C1A36">
              <w:rPr>
                <w:rFonts w:ascii="Times New Roman" w:eastAsia="宋体" w:hAnsi="Times New Roman" w:cs="Times New Roman"/>
                <w:kern w:val="0"/>
                <w:sz w:val="24"/>
                <w:szCs w:val="24"/>
                <w:lang w:bidi="ar"/>
              </w:rPr>
              <w:t>1</w:t>
            </w:r>
          </w:p>
        </w:tc>
        <w:tc>
          <w:tcPr>
            <w:tcW w:w="3870" w:type="dxa"/>
            <w:tcBorders>
              <w:top w:val="single" w:sz="4" w:space="0" w:color="000000"/>
              <w:left w:val="single" w:sz="4" w:space="0" w:color="000000"/>
              <w:bottom w:val="single" w:sz="4" w:space="0" w:color="000000"/>
              <w:right w:val="single" w:sz="4" w:space="0" w:color="000000"/>
            </w:tcBorders>
            <w:vAlign w:val="center"/>
          </w:tcPr>
          <w:p w:rsidR="001C1A36" w:rsidRPr="001C1A36" w:rsidRDefault="001C1A36" w:rsidP="001C1A36">
            <w:pPr>
              <w:widowControl/>
              <w:textAlignment w:val="center"/>
              <w:rPr>
                <w:rFonts w:ascii="宋体" w:eastAsia="宋体" w:hAnsi="宋体" w:cs="宋体"/>
                <w:sz w:val="24"/>
                <w:szCs w:val="24"/>
              </w:rPr>
            </w:pPr>
            <w:r w:rsidRPr="001C1A36">
              <w:rPr>
                <w:rFonts w:ascii="宋体" w:eastAsia="宋体" w:hAnsi="宋体" w:cs="宋体" w:hint="eastAsia"/>
                <w:kern w:val="0"/>
                <w:sz w:val="24"/>
                <w:szCs w:val="24"/>
                <w:lang w:bidi="ar"/>
              </w:rPr>
              <w:t>消防泵房（含控制柜、线路水泵等）</w:t>
            </w:r>
          </w:p>
        </w:tc>
        <w:tc>
          <w:tcPr>
            <w:tcW w:w="1470" w:type="dxa"/>
            <w:tcBorders>
              <w:top w:val="single" w:sz="4" w:space="0" w:color="000000"/>
              <w:left w:val="single" w:sz="4" w:space="0" w:color="000000"/>
              <w:bottom w:val="single" w:sz="4" w:space="0" w:color="000000"/>
              <w:right w:val="single" w:sz="4" w:space="0" w:color="000000"/>
            </w:tcBorders>
            <w:vAlign w:val="center"/>
          </w:tcPr>
          <w:p w:rsidR="001C1A36" w:rsidRPr="001C1A36" w:rsidRDefault="001C1A36" w:rsidP="001C1A36">
            <w:pPr>
              <w:widowControl/>
              <w:jc w:val="center"/>
              <w:textAlignment w:val="center"/>
              <w:rPr>
                <w:rFonts w:ascii="宋体" w:eastAsia="宋体" w:hAnsi="宋体" w:cs="宋体"/>
                <w:sz w:val="24"/>
                <w:szCs w:val="24"/>
              </w:rPr>
            </w:pPr>
            <w:r w:rsidRPr="001C1A36">
              <w:rPr>
                <w:rFonts w:ascii="宋体" w:eastAsia="宋体" w:hAnsi="宋体" w:cs="宋体" w:hint="eastAsia"/>
                <w:kern w:val="0"/>
                <w:sz w:val="24"/>
                <w:szCs w:val="24"/>
                <w:lang w:bidi="ar"/>
              </w:rPr>
              <w:t>套</w:t>
            </w:r>
          </w:p>
        </w:tc>
        <w:tc>
          <w:tcPr>
            <w:tcW w:w="1080" w:type="dxa"/>
            <w:tcBorders>
              <w:top w:val="single" w:sz="4" w:space="0" w:color="000000"/>
              <w:left w:val="single" w:sz="4" w:space="0" w:color="000000"/>
              <w:bottom w:val="single" w:sz="4" w:space="0" w:color="000000"/>
              <w:right w:val="single" w:sz="4" w:space="0" w:color="000000"/>
            </w:tcBorders>
            <w:vAlign w:val="center"/>
          </w:tcPr>
          <w:p w:rsidR="001C1A36" w:rsidRPr="001C1A36" w:rsidRDefault="001C1A36" w:rsidP="001C1A36">
            <w:pPr>
              <w:widowControl/>
              <w:jc w:val="center"/>
              <w:textAlignment w:val="center"/>
              <w:rPr>
                <w:rFonts w:ascii="Times New Roman" w:eastAsia="宋体" w:hAnsi="Times New Roman" w:cs="Times New Roman"/>
                <w:sz w:val="24"/>
                <w:szCs w:val="24"/>
              </w:rPr>
            </w:pPr>
            <w:r w:rsidRPr="001C1A36">
              <w:rPr>
                <w:rFonts w:ascii="Times New Roman" w:eastAsia="宋体" w:hAnsi="Times New Roman" w:cs="Times New Roman"/>
                <w:kern w:val="0"/>
                <w:sz w:val="24"/>
                <w:szCs w:val="24"/>
                <w:lang w:bidi="ar"/>
              </w:rPr>
              <w:t>1</w:t>
            </w:r>
          </w:p>
        </w:tc>
      </w:tr>
      <w:tr w:rsidR="001C1A36" w:rsidRPr="001C1A36" w:rsidTr="00640325">
        <w:trPr>
          <w:trHeight w:val="570"/>
        </w:trPr>
        <w:tc>
          <w:tcPr>
            <w:tcW w:w="1590" w:type="dxa"/>
            <w:tcBorders>
              <w:top w:val="single" w:sz="4" w:space="0" w:color="000000"/>
              <w:left w:val="single" w:sz="4" w:space="0" w:color="000000"/>
              <w:bottom w:val="single" w:sz="4" w:space="0" w:color="000000"/>
              <w:right w:val="single" w:sz="4" w:space="0" w:color="000000"/>
            </w:tcBorders>
            <w:vAlign w:val="center"/>
          </w:tcPr>
          <w:p w:rsidR="001C1A36" w:rsidRPr="001C1A36" w:rsidRDefault="001C1A36" w:rsidP="001C1A36">
            <w:pPr>
              <w:widowControl/>
              <w:jc w:val="center"/>
              <w:textAlignment w:val="center"/>
              <w:rPr>
                <w:rFonts w:ascii="Times New Roman" w:eastAsia="宋体" w:hAnsi="Times New Roman" w:cs="Times New Roman"/>
                <w:sz w:val="24"/>
                <w:szCs w:val="24"/>
              </w:rPr>
            </w:pPr>
            <w:r w:rsidRPr="001C1A36">
              <w:rPr>
                <w:rFonts w:ascii="Times New Roman" w:eastAsia="宋体" w:hAnsi="Times New Roman" w:cs="Times New Roman"/>
                <w:kern w:val="0"/>
                <w:sz w:val="24"/>
                <w:szCs w:val="24"/>
                <w:lang w:bidi="ar"/>
              </w:rPr>
              <w:t>2</w:t>
            </w:r>
          </w:p>
        </w:tc>
        <w:tc>
          <w:tcPr>
            <w:tcW w:w="3870" w:type="dxa"/>
            <w:tcBorders>
              <w:top w:val="single" w:sz="4" w:space="0" w:color="000000"/>
              <w:left w:val="single" w:sz="4" w:space="0" w:color="000000"/>
              <w:bottom w:val="single" w:sz="4" w:space="0" w:color="000000"/>
              <w:right w:val="single" w:sz="4" w:space="0" w:color="000000"/>
            </w:tcBorders>
            <w:vAlign w:val="center"/>
          </w:tcPr>
          <w:p w:rsidR="001C1A36" w:rsidRPr="001C1A36" w:rsidRDefault="001C1A36" w:rsidP="001C1A36">
            <w:pPr>
              <w:widowControl/>
              <w:textAlignment w:val="center"/>
              <w:rPr>
                <w:rFonts w:ascii="宋体" w:eastAsia="宋体" w:hAnsi="宋体" w:cs="宋体"/>
                <w:sz w:val="24"/>
                <w:szCs w:val="24"/>
              </w:rPr>
            </w:pPr>
            <w:r w:rsidRPr="001C1A36">
              <w:rPr>
                <w:rFonts w:ascii="宋体" w:eastAsia="宋体" w:hAnsi="宋体" w:cs="宋体" w:hint="eastAsia"/>
                <w:kern w:val="0"/>
                <w:sz w:val="24"/>
                <w:szCs w:val="24"/>
                <w:lang w:bidi="ar"/>
              </w:rPr>
              <w:t>消火栓（含静压测试、安装位置等）</w:t>
            </w:r>
          </w:p>
        </w:tc>
        <w:tc>
          <w:tcPr>
            <w:tcW w:w="1470" w:type="dxa"/>
            <w:tcBorders>
              <w:top w:val="single" w:sz="4" w:space="0" w:color="000000"/>
              <w:left w:val="single" w:sz="4" w:space="0" w:color="000000"/>
              <w:bottom w:val="single" w:sz="4" w:space="0" w:color="000000"/>
              <w:right w:val="single" w:sz="4" w:space="0" w:color="000000"/>
            </w:tcBorders>
            <w:vAlign w:val="center"/>
          </w:tcPr>
          <w:p w:rsidR="001C1A36" w:rsidRPr="001C1A36" w:rsidRDefault="001C1A36" w:rsidP="001C1A36">
            <w:pPr>
              <w:widowControl/>
              <w:jc w:val="center"/>
              <w:textAlignment w:val="center"/>
              <w:rPr>
                <w:rFonts w:ascii="宋体" w:eastAsia="宋体" w:hAnsi="宋体" w:cs="宋体"/>
                <w:sz w:val="24"/>
                <w:szCs w:val="24"/>
              </w:rPr>
            </w:pPr>
            <w:proofErr w:type="gramStart"/>
            <w:r w:rsidRPr="001C1A36">
              <w:rPr>
                <w:rFonts w:ascii="宋体" w:eastAsia="宋体" w:hAnsi="宋体" w:cs="宋体" w:hint="eastAsia"/>
                <w:kern w:val="0"/>
                <w:sz w:val="24"/>
                <w:szCs w:val="24"/>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vAlign w:val="center"/>
          </w:tcPr>
          <w:p w:rsidR="001C1A36" w:rsidRPr="001C1A36" w:rsidRDefault="001C1A36" w:rsidP="001C1A36">
            <w:pPr>
              <w:widowControl/>
              <w:jc w:val="center"/>
              <w:textAlignment w:val="center"/>
              <w:rPr>
                <w:rFonts w:ascii="Times New Roman" w:eastAsia="宋体" w:hAnsi="Times New Roman" w:cs="Times New Roman"/>
                <w:sz w:val="24"/>
                <w:szCs w:val="24"/>
              </w:rPr>
            </w:pPr>
            <w:r w:rsidRPr="001C1A36">
              <w:rPr>
                <w:rFonts w:ascii="Times New Roman" w:eastAsia="宋体" w:hAnsi="Times New Roman" w:cs="Times New Roman"/>
                <w:kern w:val="0"/>
                <w:sz w:val="24"/>
                <w:szCs w:val="24"/>
                <w:lang w:bidi="ar"/>
              </w:rPr>
              <w:t>3</w:t>
            </w:r>
            <w:r w:rsidRPr="001C1A36">
              <w:rPr>
                <w:rFonts w:ascii="Times New Roman" w:eastAsia="宋体" w:hAnsi="Times New Roman" w:cs="Times New Roman" w:hint="eastAsia"/>
                <w:kern w:val="0"/>
                <w:sz w:val="24"/>
                <w:szCs w:val="24"/>
                <w:lang w:bidi="ar"/>
              </w:rPr>
              <w:t>13</w:t>
            </w:r>
          </w:p>
        </w:tc>
      </w:tr>
      <w:tr w:rsidR="001C1A36" w:rsidRPr="001C1A36" w:rsidTr="00640325">
        <w:trPr>
          <w:trHeight w:val="570"/>
        </w:trPr>
        <w:tc>
          <w:tcPr>
            <w:tcW w:w="1590" w:type="dxa"/>
            <w:tcBorders>
              <w:top w:val="single" w:sz="4" w:space="0" w:color="000000"/>
              <w:left w:val="single" w:sz="4" w:space="0" w:color="000000"/>
              <w:bottom w:val="single" w:sz="4" w:space="0" w:color="000000"/>
              <w:right w:val="single" w:sz="4" w:space="0" w:color="000000"/>
            </w:tcBorders>
            <w:vAlign w:val="center"/>
          </w:tcPr>
          <w:p w:rsidR="001C1A36" w:rsidRPr="001C1A36" w:rsidRDefault="001C1A36" w:rsidP="001C1A36">
            <w:pPr>
              <w:widowControl/>
              <w:jc w:val="center"/>
              <w:textAlignment w:val="center"/>
              <w:rPr>
                <w:rFonts w:ascii="Times New Roman" w:eastAsia="宋体" w:hAnsi="Times New Roman" w:cs="Times New Roman"/>
                <w:sz w:val="24"/>
                <w:szCs w:val="24"/>
              </w:rPr>
            </w:pPr>
            <w:r w:rsidRPr="001C1A36">
              <w:rPr>
                <w:rFonts w:ascii="Times New Roman" w:eastAsia="宋体" w:hAnsi="Times New Roman" w:cs="Times New Roman"/>
                <w:kern w:val="0"/>
                <w:sz w:val="24"/>
                <w:szCs w:val="24"/>
                <w:lang w:bidi="ar"/>
              </w:rPr>
              <w:t>3</w:t>
            </w:r>
          </w:p>
        </w:tc>
        <w:tc>
          <w:tcPr>
            <w:tcW w:w="3870" w:type="dxa"/>
            <w:tcBorders>
              <w:top w:val="single" w:sz="4" w:space="0" w:color="000000"/>
              <w:left w:val="single" w:sz="4" w:space="0" w:color="000000"/>
              <w:bottom w:val="single" w:sz="4" w:space="0" w:color="000000"/>
              <w:right w:val="single" w:sz="4" w:space="0" w:color="000000"/>
            </w:tcBorders>
            <w:vAlign w:val="center"/>
          </w:tcPr>
          <w:p w:rsidR="001C1A36" w:rsidRPr="001C1A36" w:rsidRDefault="001C1A36" w:rsidP="001C1A36">
            <w:pPr>
              <w:widowControl/>
              <w:textAlignment w:val="center"/>
              <w:rPr>
                <w:rFonts w:ascii="宋体" w:eastAsia="宋体" w:hAnsi="宋体" w:cs="宋体"/>
                <w:sz w:val="24"/>
                <w:szCs w:val="24"/>
              </w:rPr>
            </w:pPr>
            <w:r w:rsidRPr="001C1A36">
              <w:rPr>
                <w:rFonts w:ascii="宋体" w:eastAsia="宋体" w:hAnsi="宋体" w:cs="宋体" w:hint="eastAsia"/>
                <w:kern w:val="0"/>
                <w:sz w:val="24"/>
                <w:szCs w:val="24"/>
                <w:lang w:bidi="ar"/>
              </w:rPr>
              <w:t>消火栓按钮（启泵功能、信号显示、安装位置等）</w:t>
            </w:r>
          </w:p>
        </w:tc>
        <w:tc>
          <w:tcPr>
            <w:tcW w:w="1470" w:type="dxa"/>
            <w:tcBorders>
              <w:top w:val="single" w:sz="4" w:space="0" w:color="000000"/>
              <w:left w:val="single" w:sz="4" w:space="0" w:color="000000"/>
              <w:bottom w:val="single" w:sz="4" w:space="0" w:color="000000"/>
              <w:right w:val="single" w:sz="4" w:space="0" w:color="000000"/>
            </w:tcBorders>
            <w:vAlign w:val="center"/>
          </w:tcPr>
          <w:p w:rsidR="001C1A36" w:rsidRPr="001C1A36" w:rsidRDefault="001C1A36" w:rsidP="001C1A36">
            <w:pPr>
              <w:widowControl/>
              <w:jc w:val="center"/>
              <w:textAlignment w:val="center"/>
              <w:rPr>
                <w:rFonts w:ascii="宋体" w:eastAsia="宋体" w:hAnsi="宋体" w:cs="宋体"/>
                <w:sz w:val="24"/>
                <w:szCs w:val="24"/>
              </w:rPr>
            </w:pPr>
            <w:proofErr w:type="gramStart"/>
            <w:r w:rsidRPr="001C1A36">
              <w:rPr>
                <w:rFonts w:ascii="宋体" w:eastAsia="宋体" w:hAnsi="宋体" w:cs="宋体" w:hint="eastAsia"/>
                <w:kern w:val="0"/>
                <w:sz w:val="24"/>
                <w:szCs w:val="24"/>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vAlign w:val="center"/>
          </w:tcPr>
          <w:p w:rsidR="001C1A36" w:rsidRPr="001C1A36" w:rsidRDefault="001C1A36" w:rsidP="001C1A36">
            <w:pPr>
              <w:widowControl/>
              <w:jc w:val="center"/>
              <w:textAlignment w:val="center"/>
              <w:rPr>
                <w:rFonts w:ascii="Times New Roman" w:eastAsia="宋体" w:hAnsi="Times New Roman" w:cs="Times New Roman"/>
                <w:sz w:val="24"/>
                <w:szCs w:val="24"/>
              </w:rPr>
            </w:pPr>
            <w:r w:rsidRPr="001C1A36">
              <w:rPr>
                <w:rFonts w:ascii="Times New Roman" w:eastAsia="宋体" w:hAnsi="Times New Roman" w:cs="Times New Roman" w:hint="eastAsia"/>
                <w:kern w:val="0"/>
                <w:sz w:val="24"/>
                <w:szCs w:val="24"/>
                <w:lang w:bidi="ar"/>
              </w:rPr>
              <w:t>313</w:t>
            </w:r>
          </w:p>
        </w:tc>
      </w:tr>
      <w:tr w:rsidR="001C1A36" w:rsidRPr="001C1A36" w:rsidTr="00640325">
        <w:trPr>
          <w:trHeight w:val="630"/>
        </w:trPr>
        <w:tc>
          <w:tcPr>
            <w:tcW w:w="1590" w:type="dxa"/>
            <w:tcBorders>
              <w:top w:val="single" w:sz="4" w:space="0" w:color="000000"/>
              <w:left w:val="single" w:sz="4" w:space="0" w:color="000000"/>
              <w:bottom w:val="single" w:sz="4" w:space="0" w:color="000000"/>
              <w:right w:val="single" w:sz="4" w:space="0" w:color="000000"/>
            </w:tcBorders>
            <w:vAlign w:val="center"/>
          </w:tcPr>
          <w:p w:rsidR="001C1A36" w:rsidRPr="001C1A36" w:rsidRDefault="001C1A36" w:rsidP="001C1A36">
            <w:pPr>
              <w:widowControl/>
              <w:jc w:val="center"/>
              <w:textAlignment w:val="center"/>
              <w:rPr>
                <w:rFonts w:ascii="Times New Roman" w:eastAsia="宋体" w:hAnsi="Times New Roman" w:cs="Times New Roman"/>
                <w:sz w:val="24"/>
                <w:szCs w:val="24"/>
              </w:rPr>
            </w:pPr>
            <w:r w:rsidRPr="001C1A36">
              <w:rPr>
                <w:rFonts w:ascii="Times New Roman" w:eastAsia="宋体" w:hAnsi="Times New Roman" w:cs="Times New Roman"/>
                <w:kern w:val="0"/>
                <w:sz w:val="24"/>
                <w:szCs w:val="24"/>
                <w:lang w:bidi="ar"/>
              </w:rPr>
              <w:t>4</w:t>
            </w:r>
          </w:p>
        </w:tc>
        <w:tc>
          <w:tcPr>
            <w:tcW w:w="3870" w:type="dxa"/>
            <w:tcBorders>
              <w:top w:val="single" w:sz="4" w:space="0" w:color="000000"/>
              <w:left w:val="single" w:sz="4" w:space="0" w:color="000000"/>
              <w:bottom w:val="single" w:sz="4" w:space="0" w:color="000000"/>
              <w:right w:val="single" w:sz="4" w:space="0" w:color="000000"/>
            </w:tcBorders>
            <w:vAlign w:val="center"/>
          </w:tcPr>
          <w:p w:rsidR="001C1A36" w:rsidRPr="001C1A36" w:rsidRDefault="001C1A36" w:rsidP="001C1A36">
            <w:pPr>
              <w:widowControl/>
              <w:textAlignment w:val="center"/>
              <w:rPr>
                <w:rFonts w:ascii="宋体" w:eastAsia="宋体" w:hAnsi="宋体" w:cs="宋体"/>
                <w:sz w:val="24"/>
                <w:szCs w:val="24"/>
              </w:rPr>
            </w:pPr>
            <w:r w:rsidRPr="001C1A36">
              <w:rPr>
                <w:rFonts w:ascii="宋体" w:eastAsia="宋体" w:hAnsi="宋体" w:cs="宋体" w:hint="eastAsia"/>
                <w:kern w:val="0"/>
                <w:sz w:val="24"/>
                <w:szCs w:val="24"/>
                <w:lang w:bidi="ar"/>
              </w:rPr>
              <w:t>充实水柱测试</w:t>
            </w:r>
          </w:p>
        </w:tc>
        <w:tc>
          <w:tcPr>
            <w:tcW w:w="1470" w:type="dxa"/>
            <w:tcBorders>
              <w:top w:val="single" w:sz="4" w:space="0" w:color="000000"/>
              <w:left w:val="single" w:sz="4" w:space="0" w:color="000000"/>
              <w:bottom w:val="single" w:sz="4" w:space="0" w:color="000000"/>
              <w:right w:val="single" w:sz="4" w:space="0" w:color="000000"/>
            </w:tcBorders>
            <w:vAlign w:val="center"/>
          </w:tcPr>
          <w:p w:rsidR="001C1A36" w:rsidRPr="001C1A36" w:rsidRDefault="001C1A36" w:rsidP="001C1A36">
            <w:pPr>
              <w:widowControl/>
              <w:jc w:val="center"/>
              <w:textAlignment w:val="center"/>
              <w:rPr>
                <w:rFonts w:ascii="宋体" w:eastAsia="宋体" w:hAnsi="宋体" w:cs="宋体"/>
                <w:sz w:val="24"/>
                <w:szCs w:val="24"/>
              </w:rPr>
            </w:pPr>
            <w:r w:rsidRPr="001C1A36">
              <w:rPr>
                <w:rFonts w:ascii="宋体" w:eastAsia="宋体" w:hAnsi="宋体" w:cs="宋体" w:hint="eastAsia"/>
                <w:kern w:val="0"/>
                <w:sz w:val="24"/>
                <w:szCs w:val="24"/>
                <w:lang w:bidi="ar"/>
              </w:rPr>
              <w:t>每支水枪</w:t>
            </w:r>
          </w:p>
        </w:tc>
        <w:tc>
          <w:tcPr>
            <w:tcW w:w="1080" w:type="dxa"/>
            <w:tcBorders>
              <w:top w:val="single" w:sz="4" w:space="0" w:color="000000"/>
              <w:left w:val="single" w:sz="4" w:space="0" w:color="000000"/>
              <w:bottom w:val="single" w:sz="4" w:space="0" w:color="000000"/>
              <w:right w:val="single" w:sz="4" w:space="0" w:color="000000"/>
            </w:tcBorders>
            <w:vAlign w:val="center"/>
          </w:tcPr>
          <w:p w:rsidR="001C1A36" w:rsidRPr="001C1A36" w:rsidRDefault="001C1A36" w:rsidP="001C1A36">
            <w:pPr>
              <w:widowControl/>
              <w:jc w:val="center"/>
              <w:textAlignment w:val="center"/>
              <w:rPr>
                <w:rFonts w:ascii="Times New Roman" w:eastAsia="宋体" w:hAnsi="Times New Roman" w:cs="Times New Roman"/>
                <w:sz w:val="24"/>
                <w:szCs w:val="24"/>
              </w:rPr>
            </w:pPr>
            <w:r w:rsidRPr="001C1A36">
              <w:rPr>
                <w:rFonts w:ascii="Times New Roman" w:eastAsia="宋体" w:hAnsi="Times New Roman" w:cs="Times New Roman"/>
                <w:kern w:val="0"/>
                <w:sz w:val="24"/>
                <w:szCs w:val="24"/>
                <w:lang w:bidi="ar"/>
              </w:rPr>
              <w:t>4</w:t>
            </w:r>
          </w:p>
        </w:tc>
      </w:tr>
    </w:tbl>
    <w:p w:rsidR="001C1A36" w:rsidRPr="001C1A36" w:rsidRDefault="001C1A36" w:rsidP="001C1A36">
      <w:pPr>
        <w:adjustRightInd w:val="0"/>
        <w:snapToGrid w:val="0"/>
        <w:spacing w:line="360" w:lineRule="auto"/>
        <w:rPr>
          <w:rFonts w:ascii="宋体" w:eastAsia="宋体" w:hAnsi="宋体" w:cs="Times New Roman"/>
          <w:sz w:val="24"/>
          <w:szCs w:val="24"/>
        </w:rPr>
      </w:pPr>
    </w:p>
    <w:p w:rsidR="001C1A36" w:rsidRPr="001C1A36" w:rsidRDefault="001C1A36" w:rsidP="001C1A36">
      <w:pPr>
        <w:adjustRightInd w:val="0"/>
        <w:snapToGrid w:val="0"/>
        <w:spacing w:line="360" w:lineRule="auto"/>
        <w:rPr>
          <w:rFonts w:ascii="宋体" w:eastAsia="宋体" w:hAnsi="宋体" w:cs="Times New Roman"/>
          <w:sz w:val="24"/>
          <w:szCs w:val="24"/>
        </w:rPr>
      </w:pPr>
    </w:p>
    <w:p w:rsidR="001C1A36" w:rsidRPr="001C1A36" w:rsidRDefault="001C1A36" w:rsidP="001C1A36">
      <w:pPr>
        <w:adjustRightInd w:val="0"/>
        <w:snapToGrid w:val="0"/>
        <w:spacing w:line="360" w:lineRule="auto"/>
        <w:rPr>
          <w:rFonts w:ascii="宋体" w:eastAsia="宋体" w:hAnsi="宋体" w:cs="Times New Roman"/>
          <w:sz w:val="24"/>
          <w:szCs w:val="24"/>
        </w:rPr>
      </w:pPr>
      <w:r w:rsidRPr="001C1A36">
        <w:rPr>
          <w:rFonts w:ascii="宋体" w:eastAsia="宋体" w:hAnsi="宋体" w:cs="Times New Roman" w:hint="eastAsia"/>
          <w:sz w:val="24"/>
          <w:szCs w:val="24"/>
        </w:rPr>
        <w:t>（三）自动喷水灭火系统</w:t>
      </w:r>
    </w:p>
    <w:tbl>
      <w:tblPr>
        <w:tblW w:w="8010" w:type="dxa"/>
        <w:tblInd w:w="93" w:type="dxa"/>
        <w:tblLook w:val="0000" w:firstRow="0" w:lastRow="0" w:firstColumn="0" w:lastColumn="0" w:noHBand="0" w:noVBand="0"/>
      </w:tblPr>
      <w:tblGrid>
        <w:gridCol w:w="1590"/>
        <w:gridCol w:w="3870"/>
        <w:gridCol w:w="1470"/>
        <w:gridCol w:w="1080"/>
      </w:tblGrid>
      <w:tr w:rsidR="001C1A36" w:rsidRPr="001C1A36" w:rsidTr="00640325">
        <w:trPr>
          <w:trHeight w:val="570"/>
        </w:trPr>
        <w:tc>
          <w:tcPr>
            <w:tcW w:w="1590" w:type="dxa"/>
            <w:tcBorders>
              <w:top w:val="single" w:sz="4" w:space="0" w:color="000000"/>
              <w:left w:val="single" w:sz="4" w:space="0" w:color="000000"/>
              <w:bottom w:val="single" w:sz="4" w:space="0" w:color="000000"/>
              <w:right w:val="single" w:sz="4" w:space="0" w:color="000000"/>
            </w:tcBorders>
            <w:vAlign w:val="center"/>
          </w:tcPr>
          <w:p w:rsidR="001C1A36" w:rsidRPr="001C1A36" w:rsidRDefault="001C1A36" w:rsidP="001C1A36">
            <w:pPr>
              <w:widowControl/>
              <w:jc w:val="center"/>
              <w:textAlignment w:val="center"/>
              <w:rPr>
                <w:rFonts w:ascii="宋体" w:eastAsia="宋体" w:hAnsi="宋体" w:cs="宋体"/>
                <w:sz w:val="24"/>
                <w:szCs w:val="24"/>
              </w:rPr>
            </w:pPr>
            <w:r w:rsidRPr="001C1A36">
              <w:rPr>
                <w:rFonts w:ascii="宋体" w:eastAsia="宋体" w:hAnsi="宋体" w:cs="宋体" w:hint="eastAsia"/>
                <w:kern w:val="0"/>
                <w:sz w:val="24"/>
                <w:szCs w:val="24"/>
                <w:lang w:bidi="ar"/>
              </w:rPr>
              <w:t>序号</w:t>
            </w:r>
          </w:p>
        </w:tc>
        <w:tc>
          <w:tcPr>
            <w:tcW w:w="3870" w:type="dxa"/>
            <w:tcBorders>
              <w:top w:val="single" w:sz="4" w:space="0" w:color="000000"/>
              <w:left w:val="single" w:sz="4" w:space="0" w:color="000000"/>
              <w:bottom w:val="single" w:sz="4" w:space="0" w:color="000000"/>
              <w:right w:val="single" w:sz="4" w:space="0" w:color="000000"/>
            </w:tcBorders>
            <w:vAlign w:val="center"/>
          </w:tcPr>
          <w:p w:rsidR="001C1A36" w:rsidRPr="001C1A36" w:rsidRDefault="001C1A36" w:rsidP="001C1A36">
            <w:pPr>
              <w:widowControl/>
              <w:jc w:val="center"/>
              <w:textAlignment w:val="center"/>
              <w:rPr>
                <w:rFonts w:ascii="宋体" w:eastAsia="宋体" w:hAnsi="宋体" w:cs="宋体"/>
                <w:sz w:val="24"/>
                <w:szCs w:val="24"/>
              </w:rPr>
            </w:pPr>
            <w:r w:rsidRPr="001C1A36">
              <w:rPr>
                <w:rFonts w:ascii="宋体" w:eastAsia="宋体" w:hAnsi="宋体" w:cs="宋体" w:hint="eastAsia"/>
                <w:kern w:val="0"/>
                <w:sz w:val="24"/>
                <w:szCs w:val="24"/>
                <w:lang w:bidi="ar"/>
              </w:rPr>
              <w:t>设备名称</w:t>
            </w:r>
          </w:p>
        </w:tc>
        <w:tc>
          <w:tcPr>
            <w:tcW w:w="1470" w:type="dxa"/>
            <w:tcBorders>
              <w:top w:val="single" w:sz="4" w:space="0" w:color="000000"/>
              <w:left w:val="single" w:sz="4" w:space="0" w:color="000000"/>
              <w:bottom w:val="single" w:sz="4" w:space="0" w:color="000000"/>
              <w:right w:val="single" w:sz="4" w:space="0" w:color="000000"/>
            </w:tcBorders>
            <w:vAlign w:val="center"/>
          </w:tcPr>
          <w:p w:rsidR="001C1A36" w:rsidRPr="001C1A36" w:rsidRDefault="001C1A36" w:rsidP="001C1A36">
            <w:pPr>
              <w:widowControl/>
              <w:jc w:val="center"/>
              <w:textAlignment w:val="center"/>
              <w:rPr>
                <w:rFonts w:ascii="宋体" w:eastAsia="宋体" w:hAnsi="宋体" w:cs="宋体"/>
                <w:sz w:val="24"/>
                <w:szCs w:val="24"/>
              </w:rPr>
            </w:pPr>
            <w:r w:rsidRPr="001C1A36">
              <w:rPr>
                <w:rFonts w:ascii="宋体" w:eastAsia="宋体" w:hAnsi="宋体" w:cs="宋体" w:hint="eastAsia"/>
                <w:kern w:val="0"/>
                <w:sz w:val="24"/>
                <w:szCs w:val="24"/>
                <w:lang w:bidi="ar"/>
              </w:rPr>
              <w:t>单位</w:t>
            </w:r>
          </w:p>
        </w:tc>
        <w:tc>
          <w:tcPr>
            <w:tcW w:w="1080" w:type="dxa"/>
            <w:tcBorders>
              <w:top w:val="single" w:sz="4" w:space="0" w:color="000000"/>
              <w:left w:val="single" w:sz="4" w:space="0" w:color="000000"/>
              <w:bottom w:val="single" w:sz="4" w:space="0" w:color="000000"/>
              <w:right w:val="single" w:sz="4" w:space="0" w:color="000000"/>
            </w:tcBorders>
            <w:vAlign w:val="center"/>
          </w:tcPr>
          <w:p w:rsidR="001C1A36" w:rsidRPr="001C1A36" w:rsidRDefault="001C1A36" w:rsidP="001C1A36">
            <w:pPr>
              <w:widowControl/>
              <w:jc w:val="center"/>
              <w:textAlignment w:val="center"/>
              <w:rPr>
                <w:rFonts w:ascii="宋体" w:eastAsia="宋体" w:hAnsi="宋体" w:cs="宋体"/>
                <w:sz w:val="24"/>
                <w:szCs w:val="24"/>
              </w:rPr>
            </w:pPr>
            <w:r w:rsidRPr="001C1A36">
              <w:rPr>
                <w:rFonts w:ascii="宋体" w:eastAsia="宋体" w:hAnsi="宋体" w:cs="宋体" w:hint="eastAsia"/>
                <w:kern w:val="0"/>
                <w:sz w:val="24"/>
                <w:szCs w:val="24"/>
                <w:lang w:bidi="ar"/>
              </w:rPr>
              <w:t>数量</w:t>
            </w:r>
          </w:p>
        </w:tc>
      </w:tr>
      <w:tr w:rsidR="001C1A36" w:rsidRPr="001C1A36" w:rsidTr="00640325">
        <w:trPr>
          <w:trHeight w:val="585"/>
        </w:trPr>
        <w:tc>
          <w:tcPr>
            <w:tcW w:w="1590" w:type="dxa"/>
            <w:tcBorders>
              <w:top w:val="single" w:sz="4" w:space="0" w:color="000000"/>
              <w:left w:val="single" w:sz="4" w:space="0" w:color="000000"/>
              <w:bottom w:val="single" w:sz="4" w:space="0" w:color="000000"/>
              <w:right w:val="single" w:sz="4" w:space="0" w:color="000000"/>
            </w:tcBorders>
            <w:vAlign w:val="center"/>
          </w:tcPr>
          <w:p w:rsidR="001C1A36" w:rsidRPr="001C1A36" w:rsidRDefault="001C1A36" w:rsidP="001C1A36">
            <w:pPr>
              <w:widowControl/>
              <w:jc w:val="center"/>
              <w:textAlignment w:val="center"/>
              <w:rPr>
                <w:rFonts w:ascii="Times New Roman" w:eastAsia="宋体" w:hAnsi="Times New Roman" w:cs="Times New Roman"/>
                <w:sz w:val="24"/>
                <w:szCs w:val="24"/>
              </w:rPr>
            </w:pPr>
            <w:r w:rsidRPr="001C1A36">
              <w:rPr>
                <w:rFonts w:ascii="Times New Roman" w:eastAsia="宋体" w:hAnsi="Times New Roman" w:cs="Times New Roman"/>
                <w:kern w:val="0"/>
                <w:sz w:val="24"/>
                <w:szCs w:val="24"/>
                <w:lang w:bidi="ar"/>
              </w:rPr>
              <w:t>1</w:t>
            </w:r>
          </w:p>
        </w:tc>
        <w:tc>
          <w:tcPr>
            <w:tcW w:w="3870" w:type="dxa"/>
            <w:tcBorders>
              <w:top w:val="single" w:sz="4" w:space="0" w:color="000000"/>
              <w:left w:val="single" w:sz="4" w:space="0" w:color="000000"/>
              <w:bottom w:val="single" w:sz="4" w:space="0" w:color="000000"/>
              <w:right w:val="single" w:sz="4" w:space="0" w:color="000000"/>
            </w:tcBorders>
            <w:vAlign w:val="center"/>
          </w:tcPr>
          <w:p w:rsidR="001C1A36" w:rsidRPr="001C1A36" w:rsidRDefault="001C1A36" w:rsidP="001C1A36">
            <w:pPr>
              <w:widowControl/>
              <w:textAlignment w:val="center"/>
              <w:rPr>
                <w:rFonts w:ascii="宋体" w:eastAsia="宋体" w:hAnsi="宋体" w:cs="宋体"/>
                <w:sz w:val="24"/>
                <w:szCs w:val="24"/>
              </w:rPr>
            </w:pPr>
            <w:r w:rsidRPr="001C1A36">
              <w:rPr>
                <w:rFonts w:ascii="宋体" w:eastAsia="宋体" w:hAnsi="宋体" w:cs="宋体" w:hint="eastAsia"/>
                <w:kern w:val="0"/>
                <w:sz w:val="24"/>
                <w:szCs w:val="24"/>
                <w:lang w:bidi="ar"/>
              </w:rPr>
              <w:t>泵房（含控制柜、线路、水泵等）</w:t>
            </w:r>
          </w:p>
        </w:tc>
        <w:tc>
          <w:tcPr>
            <w:tcW w:w="1470" w:type="dxa"/>
            <w:tcBorders>
              <w:top w:val="single" w:sz="4" w:space="0" w:color="000000"/>
              <w:left w:val="single" w:sz="4" w:space="0" w:color="000000"/>
              <w:bottom w:val="single" w:sz="4" w:space="0" w:color="000000"/>
              <w:right w:val="single" w:sz="4" w:space="0" w:color="000000"/>
            </w:tcBorders>
            <w:vAlign w:val="center"/>
          </w:tcPr>
          <w:p w:rsidR="001C1A36" w:rsidRPr="001C1A36" w:rsidRDefault="001C1A36" w:rsidP="001C1A36">
            <w:pPr>
              <w:widowControl/>
              <w:jc w:val="center"/>
              <w:textAlignment w:val="center"/>
              <w:rPr>
                <w:rFonts w:ascii="宋体" w:eastAsia="宋体" w:hAnsi="宋体" w:cs="宋体"/>
                <w:sz w:val="24"/>
                <w:szCs w:val="24"/>
              </w:rPr>
            </w:pPr>
            <w:r w:rsidRPr="001C1A36">
              <w:rPr>
                <w:rFonts w:ascii="宋体" w:eastAsia="宋体" w:hAnsi="宋体" w:cs="宋体" w:hint="eastAsia"/>
                <w:kern w:val="0"/>
                <w:sz w:val="24"/>
                <w:szCs w:val="24"/>
                <w:lang w:bidi="ar"/>
              </w:rPr>
              <w:t>套</w:t>
            </w:r>
          </w:p>
        </w:tc>
        <w:tc>
          <w:tcPr>
            <w:tcW w:w="1080" w:type="dxa"/>
            <w:tcBorders>
              <w:top w:val="single" w:sz="4" w:space="0" w:color="000000"/>
              <w:left w:val="single" w:sz="4" w:space="0" w:color="000000"/>
              <w:bottom w:val="single" w:sz="4" w:space="0" w:color="000000"/>
              <w:right w:val="single" w:sz="4" w:space="0" w:color="000000"/>
            </w:tcBorders>
            <w:vAlign w:val="center"/>
          </w:tcPr>
          <w:p w:rsidR="001C1A36" w:rsidRPr="001C1A36" w:rsidRDefault="001C1A36" w:rsidP="001C1A36">
            <w:pPr>
              <w:widowControl/>
              <w:jc w:val="center"/>
              <w:textAlignment w:val="center"/>
              <w:rPr>
                <w:rFonts w:ascii="Times New Roman" w:eastAsia="宋体" w:hAnsi="Times New Roman" w:cs="Times New Roman"/>
                <w:sz w:val="24"/>
                <w:szCs w:val="24"/>
              </w:rPr>
            </w:pPr>
            <w:r w:rsidRPr="001C1A36">
              <w:rPr>
                <w:rFonts w:ascii="Times New Roman" w:eastAsia="宋体" w:hAnsi="Times New Roman" w:cs="Times New Roman"/>
                <w:kern w:val="0"/>
                <w:sz w:val="24"/>
                <w:szCs w:val="24"/>
                <w:lang w:bidi="ar"/>
              </w:rPr>
              <w:t>1</w:t>
            </w:r>
          </w:p>
        </w:tc>
      </w:tr>
      <w:tr w:rsidR="001C1A36" w:rsidRPr="001C1A36" w:rsidTr="00640325">
        <w:trPr>
          <w:trHeight w:val="675"/>
        </w:trPr>
        <w:tc>
          <w:tcPr>
            <w:tcW w:w="1590" w:type="dxa"/>
            <w:tcBorders>
              <w:top w:val="single" w:sz="4" w:space="0" w:color="000000"/>
              <w:left w:val="single" w:sz="4" w:space="0" w:color="000000"/>
              <w:bottom w:val="single" w:sz="4" w:space="0" w:color="000000"/>
              <w:right w:val="single" w:sz="4" w:space="0" w:color="000000"/>
            </w:tcBorders>
            <w:vAlign w:val="center"/>
          </w:tcPr>
          <w:p w:rsidR="001C1A36" w:rsidRPr="001C1A36" w:rsidRDefault="001C1A36" w:rsidP="001C1A36">
            <w:pPr>
              <w:widowControl/>
              <w:jc w:val="center"/>
              <w:textAlignment w:val="center"/>
              <w:rPr>
                <w:rFonts w:ascii="Times New Roman" w:eastAsia="宋体" w:hAnsi="Times New Roman" w:cs="Times New Roman"/>
                <w:sz w:val="24"/>
                <w:szCs w:val="24"/>
              </w:rPr>
            </w:pPr>
            <w:r w:rsidRPr="001C1A36">
              <w:rPr>
                <w:rFonts w:ascii="Times New Roman" w:eastAsia="宋体" w:hAnsi="Times New Roman" w:cs="Times New Roman"/>
                <w:kern w:val="0"/>
                <w:sz w:val="24"/>
                <w:szCs w:val="24"/>
                <w:lang w:bidi="ar"/>
              </w:rPr>
              <w:t>2</w:t>
            </w:r>
          </w:p>
        </w:tc>
        <w:tc>
          <w:tcPr>
            <w:tcW w:w="3870" w:type="dxa"/>
            <w:tcBorders>
              <w:top w:val="single" w:sz="4" w:space="0" w:color="000000"/>
              <w:left w:val="single" w:sz="4" w:space="0" w:color="000000"/>
              <w:bottom w:val="single" w:sz="4" w:space="0" w:color="000000"/>
              <w:right w:val="single" w:sz="4" w:space="0" w:color="000000"/>
            </w:tcBorders>
            <w:vAlign w:val="center"/>
          </w:tcPr>
          <w:p w:rsidR="001C1A36" w:rsidRPr="001C1A36" w:rsidRDefault="001C1A36" w:rsidP="001C1A36">
            <w:pPr>
              <w:widowControl/>
              <w:textAlignment w:val="center"/>
              <w:rPr>
                <w:rFonts w:ascii="宋体" w:eastAsia="宋体" w:hAnsi="宋体" w:cs="宋体"/>
                <w:sz w:val="24"/>
                <w:szCs w:val="24"/>
              </w:rPr>
            </w:pPr>
            <w:r w:rsidRPr="001C1A36">
              <w:rPr>
                <w:rFonts w:ascii="宋体" w:eastAsia="宋体" w:hAnsi="宋体" w:cs="宋体" w:hint="eastAsia"/>
                <w:kern w:val="0"/>
                <w:sz w:val="24"/>
                <w:szCs w:val="24"/>
                <w:lang w:bidi="ar"/>
              </w:rPr>
              <w:t>系统保护面积</w:t>
            </w:r>
          </w:p>
        </w:tc>
        <w:tc>
          <w:tcPr>
            <w:tcW w:w="1470" w:type="dxa"/>
            <w:tcBorders>
              <w:top w:val="single" w:sz="4" w:space="0" w:color="000000"/>
              <w:left w:val="single" w:sz="4" w:space="0" w:color="000000"/>
              <w:bottom w:val="single" w:sz="4" w:space="0" w:color="000000"/>
              <w:right w:val="single" w:sz="4" w:space="0" w:color="000000"/>
            </w:tcBorders>
            <w:vAlign w:val="center"/>
          </w:tcPr>
          <w:p w:rsidR="001C1A36" w:rsidRPr="001C1A36" w:rsidRDefault="001C1A36" w:rsidP="001C1A36">
            <w:pPr>
              <w:widowControl/>
              <w:jc w:val="center"/>
              <w:textAlignment w:val="center"/>
              <w:rPr>
                <w:rFonts w:ascii="Times New Roman" w:eastAsia="宋体" w:hAnsi="Times New Roman" w:cs="Times New Roman"/>
                <w:sz w:val="24"/>
                <w:szCs w:val="24"/>
              </w:rPr>
            </w:pPr>
            <w:r w:rsidRPr="001C1A36">
              <w:rPr>
                <w:rFonts w:ascii="Times New Roman" w:eastAsia="宋体" w:hAnsi="Times New Roman" w:cs="Times New Roman"/>
                <w:kern w:val="0"/>
                <w:sz w:val="24"/>
                <w:szCs w:val="24"/>
                <w:lang w:bidi="ar"/>
              </w:rPr>
              <w:t>100m</w:t>
            </w:r>
            <w:r w:rsidRPr="001C1A36">
              <w:rPr>
                <w:rFonts w:ascii="Times New Roman" w:eastAsia="宋体" w:hAnsi="Times New Roman" w:cs="Times New Roman"/>
                <w:sz w:val="24"/>
                <w:szCs w:val="24"/>
                <w:vertAlign w:val="superscript"/>
                <w:lang w:bidi="ar"/>
              </w:rPr>
              <w:t>2</w:t>
            </w:r>
          </w:p>
        </w:tc>
        <w:tc>
          <w:tcPr>
            <w:tcW w:w="1080" w:type="dxa"/>
            <w:tcBorders>
              <w:top w:val="single" w:sz="4" w:space="0" w:color="000000"/>
              <w:left w:val="single" w:sz="4" w:space="0" w:color="000000"/>
              <w:bottom w:val="single" w:sz="4" w:space="0" w:color="000000"/>
              <w:right w:val="single" w:sz="4" w:space="0" w:color="000000"/>
            </w:tcBorders>
            <w:vAlign w:val="center"/>
          </w:tcPr>
          <w:p w:rsidR="001C1A36" w:rsidRPr="001C1A36" w:rsidRDefault="001C1A36" w:rsidP="001C1A36">
            <w:pPr>
              <w:widowControl/>
              <w:jc w:val="center"/>
              <w:textAlignment w:val="center"/>
              <w:rPr>
                <w:rFonts w:ascii="Times New Roman" w:eastAsia="宋体" w:hAnsi="Times New Roman" w:cs="Times New Roman"/>
                <w:sz w:val="24"/>
                <w:szCs w:val="24"/>
              </w:rPr>
            </w:pPr>
            <w:r w:rsidRPr="001C1A36">
              <w:rPr>
                <w:rFonts w:ascii="Times New Roman" w:eastAsia="宋体" w:hAnsi="Times New Roman" w:cs="Times New Roman" w:hint="eastAsia"/>
                <w:kern w:val="0"/>
                <w:sz w:val="24"/>
                <w:szCs w:val="24"/>
                <w:lang w:bidi="ar"/>
              </w:rPr>
              <w:t>69</w:t>
            </w:r>
          </w:p>
        </w:tc>
      </w:tr>
    </w:tbl>
    <w:p w:rsidR="001C1A36" w:rsidRPr="001C1A36" w:rsidRDefault="001C1A36" w:rsidP="001C1A36">
      <w:pPr>
        <w:keepNext/>
        <w:keepLines/>
        <w:spacing w:before="280" w:after="290" w:line="376" w:lineRule="auto"/>
        <w:outlineLvl w:val="4"/>
        <w:rPr>
          <w:rFonts w:ascii="Times New Roman" w:eastAsia="宋体" w:hAnsi="Times New Roman" w:cs="Times New Roman"/>
          <w:b/>
          <w:bCs/>
          <w:kern w:val="0"/>
          <w:sz w:val="28"/>
          <w:szCs w:val="28"/>
          <w:lang w:val="x-none" w:eastAsia="x-none"/>
        </w:rPr>
      </w:pPr>
    </w:p>
    <w:p w:rsidR="001C1A36" w:rsidRPr="001C1A36" w:rsidRDefault="001C1A36" w:rsidP="001C1A36">
      <w:pPr>
        <w:adjustRightInd w:val="0"/>
        <w:snapToGrid w:val="0"/>
        <w:spacing w:line="360" w:lineRule="auto"/>
        <w:ind w:firstLineChars="100" w:firstLine="240"/>
        <w:rPr>
          <w:rFonts w:ascii="宋体" w:eastAsia="宋体" w:hAnsi="宋体" w:cs="Times New Roman"/>
          <w:sz w:val="24"/>
          <w:szCs w:val="24"/>
        </w:rPr>
      </w:pPr>
      <w:r w:rsidRPr="001C1A36">
        <w:rPr>
          <w:rFonts w:ascii="宋体" w:eastAsia="宋体" w:hAnsi="宋体" w:cs="Times New Roman" w:hint="eastAsia"/>
          <w:sz w:val="24"/>
          <w:szCs w:val="24"/>
        </w:rPr>
        <w:t>3、检测要求</w:t>
      </w:r>
    </w:p>
    <w:p w:rsidR="001C1A36" w:rsidRPr="001C1A36" w:rsidRDefault="001C1A36" w:rsidP="001C1A36">
      <w:pPr>
        <w:adjustRightInd w:val="0"/>
        <w:snapToGrid w:val="0"/>
        <w:spacing w:line="360" w:lineRule="auto"/>
        <w:ind w:firstLineChars="200" w:firstLine="480"/>
        <w:rPr>
          <w:rFonts w:ascii="宋体" w:eastAsia="宋体" w:hAnsi="宋体" w:cs="Times New Roman"/>
          <w:sz w:val="24"/>
          <w:szCs w:val="24"/>
        </w:rPr>
      </w:pPr>
      <w:r w:rsidRPr="001C1A36">
        <w:rPr>
          <w:rFonts w:ascii="宋体" w:eastAsia="宋体" w:hAnsi="宋体" w:cs="Times New Roman" w:hint="eastAsia"/>
          <w:sz w:val="24"/>
          <w:szCs w:val="24"/>
        </w:rPr>
        <w:t>（1）对天津医科大学中新生态城医院进行消防设施检测，并出具书面的《消防设施检测报告》。</w:t>
      </w:r>
    </w:p>
    <w:p w:rsidR="001C1A36" w:rsidRPr="001C1A36" w:rsidRDefault="001C1A36" w:rsidP="001C1A36">
      <w:pPr>
        <w:adjustRightInd w:val="0"/>
        <w:snapToGrid w:val="0"/>
        <w:spacing w:line="360" w:lineRule="auto"/>
        <w:ind w:firstLineChars="200" w:firstLine="480"/>
        <w:rPr>
          <w:rFonts w:ascii="宋体" w:eastAsia="宋体" w:hAnsi="宋体" w:cs="Times New Roman"/>
          <w:sz w:val="24"/>
          <w:szCs w:val="24"/>
        </w:rPr>
      </w:pPr>
      <w:r w:rsidRPr="001C1A36">
        <w:rPr>
          <w:rFonts w:ascii="宋体" w:eastAsia="宋体" w:hAnsi="宋体" w:cs="Times New Roman" w:hint="eastAsia"/>
          <w:sz w:val="24"/>
          <w:szCs w:val="24"/>
        </w:rPr>
        <w:t xml:space="preserve"> （2）根据相关法律、法规对本项目消防设施进行全面检测，并出具书面的《消防设施检测报告》。主要内容包括：消防供配电设施、火灾自动报警系统、消防供水系统、室内消火栓系统、自动喷水灭火系统、防排烟系统、应急照明及安全疏散、消防应急广播、消防电话、消防分隔设施等。</w:t>
      </w:r>
    </w:p>
    <w:p w:rsidR="001C1A36" w:rsidRPr="001C1A36" w:rsidRDefault="001C1A36" w:rsidP="001C1A36">
      <w:pPr>
        <w:adjustRightInd w:val="0"/>
        <w:snapToGrid w:val="0"/>
        <w:spacing w:line="360" w:lineRule="auto"/>
        <w:ind w:firstLineChars="200" w:firstLine="480"/>
        <w:rPr>
          <w:rFonts w:ascii="宋体" w:eastAsia="宋体" w:hAnsi="宋体" w:cs="Times New Roman"/>
          <w:sz w:val="24"/>
          <w:szCs w:val="24"/>
        </w:rPr>
      </w:pPr>
      <w:r w:rsidRPr="001C1A36">
        <w:rPr>
          <w:rFonts w:ascii="宋体" w:eastAsia="宋体" w:hAnsi="宋体" w:cs="Times New Roman" w:hint="eastAsia"/>
          <w:sz w:val="24"/>
          <w:szCs w:val="24"/>
        </w:rPr>
        <w:t>（3）质量标准应符合国家法律、法规及相关行业标准。</w:t>
      </w:r>
    </w:p>
    <w:p w:rsidR="001C1A36" w:rsidRPr="001C1A36" w:rsidRDefault="001C1A36" w:rsidP="001C1A36">
      <w:pPr>
        <w:tabs>
          <w:tab w:val="left" w:pos="360"/>
        </w:tabs>
        <w:spacing w:line="560" w:lineRule="atLeast"/>
        <w:ind w:left="-105" w:firstLine="465"/>
        <w:rPr>
          <w:rFonts w:ascii="宋体" w:eastAsia="宋体" w:hAnsi="Times New Roman" w:cs="Times New Roman"/>
          <w:kern w:val="0"/>
          <w:sz w:val="28"/>
          <w:szCs w:val="20"/>
          <w:lang w:val="x-none" w:eastAsia="x-none"/>
        </w:rPr>
      </w:pPr>
    </w:p>
    <w:p w:rsidR="001C1A36" w:rsidRPr="001C1A36" w:rsidRDefault="001C1A36" w:rsidP="001C1A36">
      <w:pPr>
        <w:spacing w:line="400" w:lineRule="exact"/>
        <w:jc w:val="center"/>
        <w:rPr>
          <w:rFonts w:ascii="宋体" w:eastAsia="宋体" w:hAnsi="宋体" w:cs="Times New Roman"/>
          <w:b/>
          <w:bCs/>
          <w:sz w:val="36"/>
          <w:szCs w:val="36"/>
        </w:rPr>
      </w:pPr>
    </w:p>
    <w:p w:rsidR="00103E93" w:rsidRDefault="001C1A36" w:rsidP="001C1A36">
      <w:r w:rsidRPr="001C1A36">
        <w:rPr>
          <w:rFonts w:ascii="宋体" w:eastAsia="宋体" w:hAnsi="宋体" w:cs="Times New Roman"/>
          <w:szCs w:val="24"/>
        </w:rPr>
        <w:br w:type="page"/>
      </w:r>
    </w:p>
    <w:sectPr w:rsidR="00103E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A36"/>
    <w:rsid w:val="0000168E"/>
    <w:rsid w:val="00005BA3"/>
    <w:rsid w:val="00021530"/>
    <w:rsid w:val="0002350E"/>
    <w:rsid w:val="000304E0"/>
    <w:rsid w:val="000400DC"/>
    <w:rsid w:val="00046A8E"/>
    <w:rsid w:val="00047FF9"/>
    <w:rsid w:val="00067903"/>
    <w:rsid w:val="00081FC3"/>
    <w:rsid w:val="00085CB2"/>
    <w:rsid w:val="000A43BD"/>
    <w:rsid w:val="000B64F7"/>
    <w:rsid w:val="000C1EFF"/>
    <w:rsid w:val="000C671D"/>
    <w:rsid w:val="00101D38"/>
    <w:rsid w:val="00103E93"/>
    <w:rsid w:val="00115FAF"/>
    <w:rsid w:val="00133501"/>
    <w:rsid w:val="001338E0"/>
    <w:rsid w:val="00153E72"/>
    <w:rsid w:val="001624CB"/>
    <w:rsid w:val="001720E7"/>
    <w:rsid w:val="001B1AA5"/>
    <w:rsid w:val="001C1A36"/>
    <w:rsid w:val="001C7539"/>
    <w:rsid w:val="001D1976"/>
    <w:rsid w:val="001D2C2B"/>
    <w:rsid w:val="001E2E99"/>
    <w:rsid w:val="001E6F7D"/>
    <w:rsid w:val="00202D53"/>
    <w:rsid w:val="002031F4"/>
    <w:rsid w:val="002172DE"/>
    <w:rsid w:val="002219CA"/>
    <w:rsid w:val="00244E62"/>
    <w:rsid w:val="00252874"/>
    <w:rsid w:val="00267765"/>
    <w:rsid w:val="002702C3"/>
    <w:rsid w:val="002B6C35"/>
    <w:rsid w:val="002D0DB8"/>
    <w:rsid w:val="002E0EAA"/>
    <w:rsid w:val="002F00D6"/>
    <w:rsid w:val="002F01F2"/>
    <w:rsid w:val="003168FB"/>
    <w:rsid w:val="0033318D"/>
    <w:rsid w:val="003345A8"/>
    <w:rsid w:val="0034524F"/>
    <w:rsid w:val="0035342F"/>
    <w:rsid w:val="0036212E"/>
    <w:rsid w:val="00380957"/>
    <w:rsid w:val="00380A24"/>
    <w:rsid w:val="00384333"/>
    <w:rsid w:val="003C709E"/>
    <w:rsid w:val="003D1CC8"/>
    <w:rsid w:val="00424309"/>
    <w:rsid w:val="004256B3"/>
    <w:rsid w:val="00427B4C"/>
    <w:rsid w:val="00432F14"/>
    <w:rsid w:val="00443035"/>
    <w:rsid w:val="004560FA"/>
    <w:rsid w:val="00476B77"/>
    <w:rsid w:val="0049024B"/>
    <w:rsid w:val="004A6B58"/>
    <w:rsid w:val="004B1BE4"/>
    <w:rsid w:val="004B709C"/>
    <w:rsid w:val="00500956"/>
    <w:rsid w:val="0050680C"/>
    <w:rsid w:val="005357D4"/>
    <w:rsid w:val="00577D05"/>
    <w:rsid w:val="0058136D"/>
    <w:rsid w:val="00583FAC"/>
    <w:rsid w:val="005879FF"/>
    <w:rsid w:val="005A664F"/>
    <w:rsid w:val="005A78D1"/>
    <w:rsid w:val="005A79BF"/>
    <w:rsid w:val="005A7B29"/>
    <w:rsid w:val="005C3ABB"/>
    <w:rsid w:val="005C7F8C"/>
    <w:rsid w:val="005E341A"/>
    <w:rsid w:val="00610F89"/>
    <w:rsid w:val="00621BEB"/>
    <w:rsid w:val="006271EA"/>
    <w:rsid w:val="006277BB"/>
    <w:rsid w:val="00640BC9"/>
    <w:rsid w:val="00665288"/>
    <w:rsid w:val="00666BB6"/>
    <w:rsid w:val="00666F19"/>
    <w:rsid w:val="00676EAE"/>
    <w:rsid w:val="006A11DD"/>
    <w:rsid w:val="006A5DDB"/>
    <w:rsid w:val="006A6E23"/>
    <w:rsid w:val="006D2542"/>
    <w:rsid w:val="006E08F7"/>
    <w:rsid w:val="006F0290"/>
    <w:rsid w:val="006F3FBB"/>
    <w:rsid w:val="006F77CB"/>
    <w:rsid w:val="00715131"/>
    <w:rsid w:val="007434F6"/>
    <w:rsid w:val="0075773C"/>
    <w:rsid w:val="007832B5"/>
    <w:rsid w:val="00785333"/>
    <w:rsid w:val="00795C82"/>
    <w:rsid w:val="00796AF0"/>
    <w:rsid w:val="007A4F38"/>
    <w:rsid w:val="007A5A0F"/>
    <w:rsid w:val="007C56BF"/>
    <w:rsid w:val="007D5B1C"/>
    <w:rsid w:val="007E00E5"/>
    <w:rsid w:val="007E6EA0"/>
    <w:rsid w:val="00804FC7"/>
    <w:rsid w:val="00805881"/>
    <w:rsid w:val="008455DA"/>
    <w:rsid w:val="00851775"/>
    <w:rsid w:val="0085501C"/>
    <w:rsid w:val="00871F9D"/>
    <w:rsid w:val="0087682A"/>
    <w:rsid w:val="008845C6"/>
    <w:rsid w:val="00897DFD"/>
    <w:rsid w:val="008A7149"/>
    <w:rsid w:val="008B04C4"/>
    <w:rsid w:val="008B6C80"/>
    <w:rsid w:val="00912514"/>
    <w:rsid w:val="00927B42"/>
    <w:rsid w:val="00960CCA"/>
    <w:rsid w:val="009629D9"/>
    <w:rsid w:val="00966B61"/>
    <w:rsid w:val="00971105"/>
    <w:rsid w:val="00991284"/>
    <w:rsid w:val="009A1656"/>
    <w:rsid w:val="009A5110"/>
    <w:rsid w:val="009A5FCD"/>
    <w:rsid w:val="00A2598A"/>
    <w:rsid w:val="00A451BB"/>
    <w:rsid w:val="00A54491"/>
    <w:rsid w:val="00A64181"/>
    <w:rsid w:val="00A72065"/>
    <w:rsid w:val="00A7391C"/>
    <w:rsid w:val="00A90731"/>
    <w:rsid w:val="00AB0DD6"/>
    <w:rsid w:val="00AF7B37"/>
    <w:rsid w:val="00B0133F"/>
    <w:rsid w:val="00B05749"/>
    <w:rsid w:val="00B11A47"/>
    <w:rsid w:val="00B13D7B"/>
    <w:rsid w:val="00B204A9"/>
    <w:rsid w:val="00B51BC3"/>
    <w:rsid w:val="00B66348"/>
    <w:rsid w:val="00B8581F"/>
    <w:rsid w:val="00B90C53"/>
    <w:rsid w:val="00BA2A20"/>
    <w:rsid w:val="00BB1B4F"/>
    <w:rsid w:val="00BB5300"/>
    <w:rsid w:val="00BB54B0"/>
    <w:rsid w:val="00BC17D0"/>
    <w:rsid w:val="00BD1716"/>
    <w:rsid w:val="00BE470C"/>
    <w:rsid w:val="00C22322"/>
    <w:rsid w:val="00C2466D"/>
    <w:rsid w:val="00C25F70"/>
    <w:rsid w:val="00C63D99"/>
    <w:rsid w:val="00C71EFD"/>
    <w:rsid w:val="00C736E8"/>
    <w:rsid w:val="00CB3A40"/>
    <w:rsid w:val="00CB6726"/>
    <w:rsid w:val="00CB6745"/>
    <w:rsid w:val="00CD72F7"/>
    <w:rsid w:val="00CE0B57"/>
    <w:rsid w:val="00CE6793"/>
    <w:rsid w:val="00CF0B40"/>
    <w:rsid w:val="00D2069D"/>
    <w:rsid w:val="00D42F59"/>
    <w:rsid w:val="00D80BCF"/>
    <w:rsid w:val="00D91615"/>
    <w:rsid w:val="00D93DC5"/>
    <w:rsid w:val="00DB2B19"/>
    <w:rsid w:val="00DB4116"/>
    <w:rsid w:val="00DB4714"/>
    <w:rsid w:val="00DD0D0A"/>
    <w:rsid w:val="00DD64B9"/>
    <w:rsid w:val="00DE1C36"/>
    <w:rsid w:val="00DF0279"/>
    <w:rsid w:val="00DF10F5"/>
    <w:rsid w:val="00E044F3"/>
    <w:rsid w:val="00E1050F"/>
    <w:rsid w:val="00E10F25"/>
    <w:rsid w:val="00E12395"/>
    <w:rsid w:val="00E22834"/>
    <w:rsid w:val="00E24110"/>
    <w:rsid w:val="00E273A2"/>
    <w:rsid w:val="00E27F1C"/>
    <w:rsid w:val="00E4058F"/>
    <w:rsid w:val="00E731B4"/>
    <w:rsid w:val="00E779E4"/>
    <w:rsid w:val="00E85E03"/>
    <w:rsid w:val="00EB559F"/>
    <w:rsid w:val="00ED43D8"/>
    <w:rsid w:val="00EF0A9C"/>
    <w:rsid w:val="00F053A6"/>
    <w:rsid w:val="00F26869"/>
    <w:rsid w:val="00F43B16"/>
    <w:rsid w:val="00F44073"/>
    <w:rsid w:val="00F473F1"/>
    <w:rsid w:val="00F54AAA"/>
    <w:rsid w:val="00F54EB2"/>
    <w:rsid w:val="00F57F01"/>
    <w:rsid w:val="00F71247"/>
    <w:rsid w:val="00F81FC7"/>
    <w:rsid w:val="00F83825"/>
    <w:rsid w:val="00F97AE8"/>
    <w:rsid w:val="00FC549A"/>
    <w:rsid w:val="00FD7898"/>
    <w:rsid w:val="00FE2779"/>
    <w:rsid w:val="00FE3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144</Words>
  <Characters>824</Characters>
  <Application>Microsoft Office Word</Application>
  <DocSecurity>0</DocSecurity>
  <Lines>6</Lines>
  <Paragraphs>1</Paragraphs>
  <ScaleCrop>false</ScaleCrop>
  <Company>Microsoft</Company>
  <LinksUpToDate>false</LinksUpToDate>
  <CharactersWithSpaces>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李连胜</dc:creator>
  <cp:lastModifiedBy>李连胜</cp:lastModifiedBy>
  <cp:revision>3</cp:revision>
  <dcterms:created xsi:type="dcterms:W3CDTF">2023-04-14T02:03:00Z</dcterms:created>
  <dcterms:modified xsi:type="dcterms:W3CDTF">2023-06-07T03:07:00Z</dcterms:modified>
</cp:coreProperties>
</file>