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附件：</w:t>
      </w:r>
    </w:p>
    <w:p>
      <w:pPr>
        <w:widowControl w:val="0"/>
        <w:wordWrap/>
        <w:adjustRightInd w:val="0"/>
        <w:snapToGrid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检验试剂类耗材调研信息分类表</w:t>
      </w:r>
      <w:bookmarkEnd w:id="0"/>
    </w:p>
    <w:tbl>
      <w:tblPr>
        <w:tblStyle w:val="3"/>
        <w:tblW w:w="14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887"/>
        <w:gridCol w:w="2811"/>
        <w:gridCol w:w="7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</w:rPr>
            </w:pPr>
            <w:r>
              <w:rPr>
                <w:rFonts w:hint="default" w:ascii="SimSun Regular" w:hAnsi="SimSun Regular" w:eastAsia="SimSun Regular" w:cs="SimSun Regular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</w:rPr>
            </w:pPr>
            <w:r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  <w:lang w:val="en-US" w:eastAsia="zh-CN"/>
              </w:rPr>
              <w:t>匹配</w:t>
            </w:r>
            <w:r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2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</w:rPr>
            </w:pPr>
            <w:r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  <w:lang w:val="en-US" w:eastAsia="zh-CN"/>
              </w:rPr>
              <w:t>匹配设备</w:t>
            </w:r>
            <w:r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7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</w:rPr>
            </w:pPr>
            <w:r>
              <w:rPr>
                <w:rFonts w:hint="eastAsia" w:ascii="SimSun Regular" w:hAnsi="SimSun Regular" w:eastAsia="SimSun Regular" w:cs="SimSun Regular"/>
                <w:b/>
                <w:bCs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生化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模块式全自动生化分析系统</w:t>
            </w:r>
          </w:p>
        </w:tc>
        <w:tc>
          <w:tcPr>
            <w:tcW w:w="2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罗氏cobas 8000 c701</w:t>
            </w:r>
          </w:p>
        </w:tc>
        <w:tc>
          <w:tcPr>
            <w:tcW w:w="7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设备上所用的试剂、质控、校准、ISE以及清洗液类产品等等。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生化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全自动生化分析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仪</w:t>
            </w:r>
          </w:p>
        </w:tc>
        <w:tc>
          <w:tcPr>
            <w:tcW w:w="2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罗氏cobas c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01</w:t>
            </w:r>
          </w:p>
        </w:tc>
        <w:tc>
          <w:tcPr>
            <w:tcW w:w="7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设备上所用的试剂、质控、校准、ISE以及清洗液类产品等等。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生化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全自动糖化血红蛋白仪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爱克莱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 xml:space="preserve"> HA-8180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设备上所用的试剂、质控、校准、耗材以及清洗液类产品等等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生化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血气分析仪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雷度ABL800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质控液:944-074(货号) 30x0.7ml/盒、944-075(货号) 30x0.7ml/盒、944-076(货号) 30x0.7ml/盒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发光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模块式全自动电化学发光免疫分析系统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罗氏cobas 8000 e602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设备上所用的试剂、耗材、定标品以及清洗液类产品等等。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发光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全自动化学发光免疫分析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仪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西门子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ADVIA Centaur CP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设备上所用的试剂、质控、校准、耗材、以及清洗液类产品等等。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血球1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全自动血液分析流水线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迈瑞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CAL8000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设备上所用的试剂、质控、校准、耗材以及清洗液类产品等等。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血球2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血液分析仪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迈瑞BC5390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设备上所用的试剂、质控、校准、耗材以及清洗液类产品等等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血球</w:t>
            </w:r>
            <w:r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</w:rPr>
              <w:t>3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血液分析仪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迈瑞BC7500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设备上所用的试剂、质控、校准、耗材以及清洗液类产品等等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血凝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全自动凝血分析仪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希思美康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CS2000i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设备上所用的试剂、质控、校准、耗材以及清洗液类产品等等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尿液分析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尿有形成分分析仪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迪瑞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FUS2000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设备上所用的试剂、耗材以及清洗液类产品等等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尿液分析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尿液分析仪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迪瑞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H800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设备上所用的试剂、耗材以及清洗液类产品等等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血气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血气分析仪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雷度ABL800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设备上所用的试剂、质控、校准、耗材以及清洗液类产品等等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免疫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特种蛋白仪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贝克曼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IMMAGE800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设备上所用的试剂、质控、校准、耗材以及清洗液类产品等等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免疫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全自动酶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免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工作站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帝肯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FREEDOM EVOL YZER-2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设备上所用的试剂、耗材以及清洗液类产品等等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免疫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结核分枝杆菌IgG抗体检测试剂盒（胶体金法）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免疫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肺炎支原体IgM抗体检测试剂盒(胶体金法）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免疫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肺炎支原体抗体检测试剂盒（被动凝集法）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免疫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梅毒螺旋体抗体检测试剂盒（凝集法）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免疫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荧光免疫分析仪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飞测III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D-二聚体（D-Dimer）测定试剂（荧光免疫层析法）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免疫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荧光免疫分析仪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飞测III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心肌肌钙蛋白I/肌酸激酶同工酶/肌红蛋白联检试剂（荧光免疫层析法）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免疫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荧光免疫分析仪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飞测III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降钙素原（PCT）测定试剂（免疫荧光层析法）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免疫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质控物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HbsAg胶体金（64IU/ml）,抗HIV胶体金（8NCU/ml），TP胶体金（80mIU/ml），TRUST(400mIU/ml),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酶免质控：规格（0.5ml/支，10支/袋）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HBsAg  (浓度2IU/ml )、</w:t>
            </w:r>
            <w:r>
              <w:rPr>
                <w:rFonts w:hint="default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HBsAb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 xml:space="preserve"> （浓度10mIu/ml）、HBeAg （浓度4NCU/ml）、HBeAb （浓度2NCU/ml）、HBcAb （浓度2IU/ml）、抗HIV （浓度2NCU/ml）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临检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诺如病毒抗原检测试剂盒（胶体金法）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临检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阴道组织多胺检测试剂盒（干化学法）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微生物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革兰氏染色液（快速法）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color w:val="auto"/>
                <w:sz w:val="24"/>
                <w:szCs w:val="24"/>
                <w:highlight w:val="none"/>
                <w:lang w:eastAsia="zh-CN"/>
              </w:rPr>
              <w:t>微生物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color w:val="auto"/>
                <w:sz w:val="24"/>
                <w:szCs w:val="24"/>
                <w:highlight w:val="none"/>
                <w:lang w:eastAsia="zh-CN"/>
              </w:rPr>
              <w:t>细菌鉴定药敏仪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color w:val="auto"/>
                <w:sz w:val="24"/>
                <w:szCs w:val="24"/>
                <w:highlight w:val="none"/>
                <w:lang w:eastAsia="zh-CN"/>
              </w:rPr>
              <w:t>梅里埃</w:t>
            </w:r>
            <w:r>
              <w:rPr>
                <w:rFonts w:hint="eastAsia" w:ascii="SimSun Regular" w:hAnsi="SimSun Regular" w:eastAsia="SimSun Regular" w:cs="SimSun Regular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VITEK 2compact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color w:val="auto"/>
                <w:sz w:val="24"/>
                <w:szCs w:val="24"/>
                <w:highlight w:val="none"/>
              </w:rPr>
              <w:t>设备上所用的试剂、耗材以及清洗液类产品等等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微生物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全自动血培养仪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eastAsia="zh-CN"/>
              </w:rPr>
              <w:t>梅里埃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  <w:lang w:val="en-US" w:eastAsia="zh-CN"/>
              </w:rPr>
              <w:t>BACT/ALERT ED 60</w:t>
            </w:r>
          </w:p>
        </w:tc>
        <w:tc>
          <w:tcPr>
            <w:tcW w:w="7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highlight w:val="none"/>
              </w:rPr>
              <w:t>设备上所用的试剂、耗材以及清洗液类产品等等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微生物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培养基</w:t>
            </w:r>
          </w:p>
        </w:tc>
        <w:tc>
          <w:tcPr>
            <w:tcW w:w="2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7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营养琼脂培养基、血平板琼脂培养基、麦康凯培琼脂养基、巧克力琼脂培养基、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SS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琼脂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培养基、沙保罗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琼脂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培养基、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弧菌培养基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碱性蛋白胨水培养基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、含氯碘类消毒剂中和培养基、灭菌生理盐水（院感手培养用）、胰蛋白胨葡萄糖培养基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TGEA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（透析仪细菌监测用）、运送培养基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YS-L/YS-G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（内镜细菌监测用）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血库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基立福诊断股份公司Diagnostic Grifols，S.A.</w:t>
            </w:r>
          </w:p>
        </w:tc>
        <w:tc>
          <w:tcPr>
            <w:tcW w:w="2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基立福诊断股份公司Diagnostic Grifols，S.A.</w:t>
            </w:r>
          </w:p>
        </w:tc>
        <w:tc>
          <w:tcPr>
            <w:tcW w:w="7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血型分析用稀释液（低离子强度盐溶液）、人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ABO血型反定型用红细胞测定试剂盒（微柱凝胶法）、红细胞血型抗体筛选细胞（微柱凝胶法）、ABO血型反定型不规则抗体筛查质控品、ABO-Rh血型检测卡（微柱凝胶法）、抗人球蛋白检测卡（微柱凝胶法）、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血库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7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SimSun Regular" w:hAnsi="SimSun Regular" w:eastAsia="SimSun Regular" w:cs="SimSun Regular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凝聚胺介质试剂、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RhD（IgM）血型定型试剂（单克隆抗体）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SimSun Regular" w:hAnsi="SimSun Regular" w:eastAsia="SimSun Regular" w:cs="SimSun Regular"/>
                <w:b w:val="0"/>
                <w:sz w:val="24"/>
                <w:szCs w:val="24"/>
              </w:rPr>
              <w:t>人ABO血型反定型用红细胞试剂盒</w:t>
            </w:r>
          </w:p>
        </w:tc>
      </w:tr>
    </w:tbl>
    <w:p>
      <w:pPr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imSun Regular">
    <w:altName w:val="宋体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25693042"/>
    <w:rsid w:val="256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2024-06-05T08:39:00Z</dcterms:created>
  <dc:creator>hyn</dc:creator>
  <cp:lastModifiedBy>hyn</cp:lastModifiedBy>
  <dcterms:modified xsi:type="dcterms:W3CDTF">2024-06-05T08:39:48Z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CC95A5F423A249AEBA1D42794C14C463_11</vt:lpwstr>
  </property>
</Properties>
</file>